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54A" w:rsidRDefault="0036354A" w:rsidP="0036354A">
      <w:r>
        <w:rPr>
          <w:rFonts w:cs="Vrinda"/>
          <w:cs/>
        </w:rPr>
        <w:t>মা    কবে তোরে পারব দিতে আমার সকল ভার।</w:t>
      </w:r>
    </w:p>
    <w:p w:rsidR="0036354A" w:rsidRDefault="0036354A" w:rsidP="0036354A">
      <w:r>
        <w:rPr>
          <w:rFonts w:cs="Vrinda"/>
          <w:cs/>
        </w:rPr>
        <w:t xml:space="preserve">    ভাবতে কখন পারব মাগো নাই কিছু আমার॥</w:t>
      </w:r>
    </w:p>
    <w:p w:rsidR="0036354A" w:rsidRDefault="0036354A" w:rsidP="0036354A">
      <w:r>
        <w:rPr>
          <w:rFonts w:cs="Vrinda"/>
          <w:cs/>
        </w:rPr>
        <w:t xml:space="preserve">        কারেও আনিনি মা সঙ্গে ক’রে</w:t>
      </w:r>
    </w:p>
    <w:p w:rsidR="0036354A" w:rsidRDefault="0036354A" w:rsidP="0036354A">
      <w:r>
        <w:rPr>
          <w:rFonts w:cs="Vrinda"/>
          <w:cs/>
        </w:rPr>
        <w:t xml:space="preserve">        রাখতে নারি কারেও ধ’রে</w:t>
      </w:r>
    </w:p>
    <w:p w:rsidR="0036354A" w:rsidRDefault="0036354A" w:rsidP="0036354A">
      <w:r>
        <w:rPr>
          <w:rFonts w:cs="Vrinda"/>
          <w:cs/>
        </w:rPr>
        <w:t xml:space="preserve">    তুই দিস্</w:t>
      </w:r>
      <w:r>
        <w:t xml:space="preserve">, </w:t>
      </w:r>
      <w:r>
        <w:rPr>
          <w:rFonts w:cs="Vrinda"/>
          <w:cs/>
        </w:rPr>
        <w:t>তুই নিস্ মা হ’রে (আমার) কোথায় অধিকার॥</w:t>
      </w:r>
    </w:p>
    <w:p w:rsidR="0036354A" w:rsidRDefault="0036354A" w:rsidP="0036354A">
      <w:r>
        <w:rPr>
          <w:rFonts w:cs="Vrinda"/>
          <w:cs/>
        </w:rPr>
        <w:t xml:space="preserve">    হাসি খেলি</w:t>
      </w:r>
      <w:r>
        <w:t xml:space="preserve">, </w:t>
      </w:r>
      <w:r>
        <w:rPr>
          <w:rFonts w:cs="Vrinda"/>
          <w:cs/>
        </w:rPr>
        <w:t>চলি</w:t>
      </w:r>
      <w:r>
        <w:t xml:space="preserve">, </w:t>
      </w:r>
      <w:r>
        <w:rPr>
          <w:rFonts w:cs="Vrinda"/>
          <w:cs/>
        </w:rPr>
        <w:t>ফিরি ইঙ্গিতে মা তোরই</w:t>
      </w:r>
      <w:r>
        <w:t>,</w:t>
      </w:r>
    </w:p>
    <w:p w:rsidR="0036354A" w:rsidRDefault="0036354A" w:rsidP="0036354A">
      <w:r>
        <w:rPr>
          <w:rFonts w:cs="Vrinda"/>
          <w:cs/>
        </w:rPr>
        <w:t xml:space="preserve">    তোরই মাঝে লভি</w:t>
      </w:r>
      <w:r>
        <w:t xml:space="preserve">, </w:t>
      </w:r>
      <w:r>
        <w:rPr>
          <w:rFonts w:cs="Vrinda"/>
          <w:cs/>
        </w:rPr>
        <w:t>তোরই মাঝে মরি।</w:t>
      </w:r>
    </w:p>
    <w:p w:rsidR="0036354A" w:rsidRDefault="0036354A" w:rsidP="0036354A">
      <w:r>
        <w:rPr>
          <w:rFonts w:cs="Vrinda"/>
          <w:cs/>
        </w:rPr>
        <w:t xml:space="preserve">        পুত্র-মিত্র-কন্যা-জায়া</w:t>
      </w:r>
      <w:r>
        <w:t>,</w:t>
      </w:r>
    </w:p>
    <w:p w:rsidR="0036354A" w:rsidRDefault="0036354A" w:rsidP="0036354A">
      <w:r>
        <w:rPr>
          <w:rFonts w:cs="Vrinda"/>
          <w:cs/>
        </w:rPr>
        <w:t xml:space="preserve">        মহামায়া তোরই মায়া</w:t>
      </w:r>
      <w:r>
        <w:t>,</w:t>
      </w:r>
    </w:p>
    <w:p w:rsidR="004454A5" w:rsidRDefault="0036354A" w:rsidP="0036354A">
      <w:r>
        <w:rPr>
          <w:rFonts w:cs="Vrinda"/>
          <w:cs/>
        </w:rPr>
        <w:t xml:space="preserve">    মা তোর লীলার পুতুল আমি ভাবতে দে এবার॥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41C7"/>
    <w:rsid w:val="0036354A"/>
    <w:rsid w:val="004454A5"/>
    <w:rsid w:val="00FC4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0F0B9-49DE-42AC-8B2A-DE4751B4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2018-07-03T15:53:00Z</dcterms:created>
  <dcterms:modified xsi:type="dcterms:W3CDTF">2018-07-03T15:53:00Z</dcterms:modified>
</cp:coreProperties>
</file>