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C9" w:rsidRDefault="009371C9" w:rsidP="009371C9">
      <w:r>
        <w:rPr>
          <w:rFonts w:cs="Vrinda"/>
          <w:cs/>
        </w:rPr>
        <w:t>যদি    শালের বন হ’ত শালার বোন</w:t>
      </w:r>
      <w:r>
        <w:t>,</w:t>
      </w:r>
    </w:p>
    <w:p w:rsidR="009371C9" w:rsidRDefault="009371C9" w:rsidP="009371C9">
      <w:r>
        <w:rPr>
          <w:rFonts w:cs="Vrinda"/>
          <w:cs/>
        </w:rPr>
        <w:t xml:space="preserve">    ক’নে বউ হ’ত ঐ গৃহেরই কোণ</w:t>
      </w:r>
      <w:r>
        <w:t>,</w:t>
      </w:r>
    </w:p>
    <w:p w:rsidR="009371C9" w:rsidRDefault="009371C9" w:rsidP="009371C9">
      <w:r>
        <w:rPr>
          <w:rFonts w:cs="Vrinda"/>
          <w:cs/>
        </w:rPr>
        <w:t>ছেড়ে    যেতাম না গো শালার বোন</w:t>
      </w:r>
      <w:r>
        <w:t>,</w:t>
      </w:r>
    </w:p>
    <w:p w:rsidR="009371C9" w:rsidRDefault="009371C9" w:rsidP="009371C9">
      <w:r>
        <w:rPr>
          <w:rFonts w:cs="Vrinda"/>
          <w:cs/>
        </w:rPr>
        <w:t>আমি     থাকতাম পড়ে সদা</w:t>
      </w:r>
      <w:r>
        <w:t xml:space="preserve">, </w:t>
      </w:r>
      <w:r>
        <w:rPr>
          <w:rFonts w:cs="Vrinda"/>
          <w:cs/>
        </w:rPr>
        <w:t>খেতাম না গো</w:t>
      </w:r>
      <w:r>
        <w:t xml:space="preserve">, </w:t>
      </w:r>
      <w:r>
        <w:rPr>
          <w:rFonts w:cs="Vrinda"/>
          <w:cs/>
        </w:rPr>
        <w:t>শালার বোনথ -</w:t>
      </w:r>
    </w:p>
    <w:p w:rsidR="009371C9" w:rsidRDefault="009371C9" w:rsidP="009371C9">
      <w:r>
        <w:rPr>
          <w:rFonts w:cs="Vrinda"/>
          <w:cs/>
        </w:rPr>
        <w:t xml:space="preserve">    বনে হারিয়ে যেতাম</w:t>
      </w:r>
      <w:r>
        <w:t>,</w:t>
      </w:r>
    </w:p>
    <w:p w:rsidR="009371C9" w:rsidRDefault="009371C9" w:rsidP="009371C9">
      <w:r>
        <w:rPr>
          <w:rFonts w:cs="Vrinda"/>
          <w:cs/>
        </w:rPr>
        <w:t xml:space="preserve">    শালার বোন ঐ বৃন্দাবনে না হয় চারিয়ে যেতাম -</w:t>
      </w:r>
    </w:p>
    <w:p w:rsidR="009371C9" w:rsidRDefault="009371C9" w:rsidP="009371C9">
      <w:r>
        <w:rPr>
          <w:rFonts w:cs="Vrinda"/>
          <w:cs/>
        </w:rPr>
        <w:t xml:space="preserve">    দাদা গো</w:t>
      </w:r>
      <w:r>
        <w:t xml:space="preserve">, </w:t>
      </w:r>
      <w:r>
        <w:rPr>
          <w:rFonts w:cs="Vrinda"/>
          <w:cs/>
        </w:rPr>
        <w:t>ওগো দাদা -</w:t>
      </w:r>
    </w:p>
    <w:p w:rsidR="009371C9" w:rsidRDefault="009371C9" w:rsidP="009371C9">
      <w:r>
        <w:rPr>
          <w:rFonts w:cs="Vrinda"/>
          <w:cs/>
        </w:rPr>
        <w:t>আর     মাকুন্দ হত যদি কুন্দবালা</w:t>
      </w:r>
      <w:r>
        <w:t>,</w:t>
      </w:r>
    </w:p>
    <w:p w:rsidR="009371C9" w:rsidRDefault="009371C9" w:rsidP="009371C9">
      <w:r>
        <w:rPr>
          <w:rFonts w:cs="Vrinda"/>
          <w:cs/>
        </w:rPr>
        <w:t>হ’ত    দাড়িম্ব সুন্দরী দাড়িওয়ালা</w:t>
      </w:r>
      <w:r>
        <w:t>,</w:t>
      </w:r>
    </w:p>
    <w:p w:rsidR="009371C9" w:rsidRDefault="009371C9" w:rsidP="009371C9">
      <w:r>
        <w:rPr>
          <w:rFonts w:cs="Vrinda"/>
          <w:cs/>
        </w:rPr>
        <w:t>আমি    ঝুলে যে পড়তাম দাড়ি ধ’রে তার -</w:t>
      </w:r>
    </w:p>
    <w:p w:rsidR="009371C9" w:rsidRDefault="009371C9" w:rsidP="009371C9">
      <w:r>
        <w:rPr>
          <w:rFonts w:cs="Vrinda"/>
          <w:cs/>
        </w:rPr>
        <w:t xml:space="preserve">    জয়নাথ তরকনাথ বলে আমি ঝুলে যে পড়তাম দাড়ি ধ’রে</w:t>
      </w:r>
      <w:r>
        <w:t>,</w:t>
      </w:r>
    </w:p>
    <w:p w:rsidR="009371C9" w:rsidRDefault="009371C9" w:rsidP="009371C9">
      <w:r>
        <w:rPr>
          <w:rFonts w:cs="Vrinda"/>
          <w:cs/>
        </w:rPr>
        <w:t>বাবা    দুগ্‌গা ব’লে আমি ঝুলে যে পড়তাম দাড়ি ধ’রে তার -</w:t>
      </w:r>
    </w:p>
    <w:p w:rsidR="009371C9" w:rsidRDefault="009371C9" w:rsidP="009371C9">
      <w:r>
        <w:rPr>
          <w:rFonts w:cs="Vrinda"/>
          <w:cs/>
        </w:rPr>
        <w:t xml:space="preserve">    দাদা গো</w:t>
      </w:r>
      <w:r>
        <w:t xml:space="preserve">, </w:t>
      </w:r>
      <w:r>
        <w:rPr>
          <w:rFonts w:cs="Vrinda"/>
          <w:cs/>
        </w:rPr>
        <w:t>ওগো দাদা -</w:t>
      </w:r>
    </w:p>
    <w:p w:rsidR="009371C9" w:rsidRDefault="009371C9" w:rsidP="009371C9">
      <w:r>
        <w:rPr>
          <w:rFonts w:cs="Vrinda"/>
          <w:cs/>
        </w:rPr>
        <w:t>আহা    বাচ্চা হইত যদি চৌবাচ্চায়</w:t>
      </w:r>
    </w:p>
    <w:p w:rsidR="009371C9" w:rsidRDefault="009371C9" w:rsidP="009371C9">
      <w:r>
        <w:rPr>
          <w:rFonts w:cs="Vrinda"/>
          <w:cs/>
        </w:rPr>
        <w:t>নিতি    পানকৌড়ি হ’য়ে ডুবে থাকিতাম তায়</w:t>
      </w:r>
      <w:r>
        <w:t>,</w:t>
      </w:r>
    </w:p>
    <w:p w:rsidR="009371C9" w:rsidRDefault="009371C9" w:rsidP="009371C9">
      <w:r>
        <w:rPr>
          <w:rFonts w:cs="Vrinda"/>
          <w:cs/>
        </w:rPr>
        <w:t>যদি    দামড়ার ল্যাজ হ’ত কুন্তল দাম</w:t>
      </w:r>
    </w:p>
    <w:p w:rsidR="009371C9" w:rsidRDefault="009371C9" w:rsidP="009371C9">
      <w:r>
        <w:rPr>
          <w:rFonts w:cs="Vrinda"/>
          <w:cs/>
        </w:rPr>
        <w:t xml:space="preserve">    বেণী রূপে ল্যাজ ধ’রে মাঠে দাঁড়াতাম - ঘুরে যে বেড়াতাম</w:t>
      </w:r>
      <w:r>
        <w:t xml:space="preserve">, </w:t>
      </w:r>
      <w:r>
        <w:rPr>
          <w:rFonts w:cs="Vrinda"/>
          <w:cs/>
        </w:rPr>
        <w:t>তার</w:t>
      </w:r>
    </w:p>
    <w:p w:rsidR="009371C9" w:rsidRDefault="009371C9" w:rsidP="009371C9">
      <w:r>
        <w:rPr>
          <w:rFonts w:cs="Vrinda"/>
          <w:cs/>
        </w:rPr>
        <w:t xml:space="preserve">    আমি ল্যাজ ধ’রে ঘুরে যে বেড়াতাম</w:t>
      </w:r>
      <w:r>
        <w:t xml:space="preserve">, </w:t>
      </w:r>
      <w:r>
        <w:rPr>
          <w:rFonts w:cs="Vrinda"/>
          <w:cs/>
        </w:rPr>
        <w:t>দাদা গো -</w:t>
      </w:r>
    </w:p>
    <w:p w:rsidR="009371C9" w:rsidRDefault="009371C9" w:rsidP="009371C9">
      <w:r>
        <w:rPr>
          <w:rFonts w:cs="Vrinda"/>
          <w:cs/>
        </w:rPr>
        <w:t>যদি    ভাগ্যগুণে এক মিলিল শালী -</w:t>
      </w:r>
    </w:p>
    <w:p w:rsidR="009371C9" w:rsidRDefault="009371C9" w:rsidP="009371C9">
      <w:r>
        <w:rPr>
          <w:rFonts w:cs="Vrinda"/>
          <w:cs/>
        </w:rPr>
        <w:t>বাবা    বিশাল বপু তার সে যে বিশালী</w:t>
      </w:r>
      <w:r>
        <w:t>,</w:t>
      </w:r>
    </w:p>
    <w:p w:rsidR="009371C9" w:rsidRDefault="009371C9" w:rsidP="009371C9">
      <w:r>
        <w:rPr>
          <w:rFonts w:cs="Vrinda"/>
          <w:cs/>
        </w:rPr>
        <w:t>ওযে    শালী নয় শালী নয়</w:t>
      </w:r>
      <w:r>
        <w:t xml:space="preserve">, </w:t>
      </w:r>
      <w:r>
        <w:rPr>
          <w:rFonts w:cs="Vrinda"/>
          <w:cs/>
        </w:rPr>
        <w:t>শাল্মলী তরু সম</w:t>
      </w:r>
    </w:p>
    <w:p w:rsidR="009371C9" w:rsidRDefault="009371C9" w:rsidP="009371C9">
      <w:r>
        <w:rPr>
          <w:rFonts w:cs="Vrinda"/>
          <w:cs/>
        </w:rPr>
        <w:t xml:space="preserve">    সে যে বিশালী গো</w:t>
      </w:r>
      <w:r>
        <w:t xml:space="preserve">, </w:t>
      </w:r>
      <w:r>
        <w:rPr>
          <w:rFonts w:cs="Vrinda"/>
          <w:cs/>
        </w:rPr>
        <w:t>শাল্মলী তরু সম সে যে বিশালী গো</w:t>
      </w:r>
      <w:r>
        <w:t>, -</w:t>
      </w:r>
    </w:p>
    <w:p w:rsidR="009371C9" w:rsidRDefault="009371C9" w:rsidP="009371C9">
      <w:r>
        <w:rPr>
          <w:rFonts w:cs="Vrinda"/>
          <w:cs/>
        </w:rPr>
        <w:lastRenderedPageBreak/>
        <w:t>আহা    চিম্‌টি শালীর হ’ত বাবলা কাঁটা</w:t>
      </w:r>
      <w:r>
        <w:t>,</w:t>
      </w:r>
    </w:p>
    <w:p w:rsidR="009371C9" w:rsidRDefault="009371C9" w:rsidP="009371C9">
      <w:r>
        <w:rPr>
          <w:rFonts w:cs="Vrinda"/>
          <w:cs/>
        </w:rPr>
        <w:t>হ’ত    শর-বন তার খ্যাংড়া ঝ্যাঁটা</w:t>
      </w:r>
    </w:p>
    <w:p w:rsidR="004454A5" w:rsidRDefault="009371C9" w:rsidP="009371C9">
      <w:r>
        <w:rPr>
          <w:rFonts w:cs="Vrinda"/>
          <w:cs/>
        </w:rPr>
        <w:t xml:space="preserve">    খ্যাংড়া মেরে বিষ ঝেড়ে যে দিত গো 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663E"/>
    <w:rsid w:val="004454A5"/>
    <w:rsid w:val="0061663E"/>
    <w:rsid w:val="00937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DE735-CAC0-4CE6-8A97-CF7CDB09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2018-07-03T15:58:00Z</dcterms:created>
  <dcterms:modified xsi:type="dcterms:W3CDTF">2018-07-03T15:58:00Z</dcterms:modified>
</cp:coreProperties>
</file>