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15C" w:rsidRDefault="002C515C" w:rsidP="002C515C">
      <w:r>
        <w:rPr>
          <w:rFonts w:cs="Vrinda"/>
          <w:cs/>
        </w:rPr>
        <w:t>যোগী শিব শঙ্কর ভোলা দিগম্বর</w:t>
      </w:r>
    </w:p>
    <w:p w:rsidR="002C515C" w:rsidRDefault="002C515C" w:rsidP="002C515C">
      <w:r>
        <w:rPr>
          <w:rFonts w:cs="Vrinda"/>
          <w:cs/>
        </w:rPr>
        <w:t>ত্রিলোচন দেবাদিদেব ধ্যানে সদা মগন॥</w:t>
      </w:r>
    </w:p>
    <w:p w:rsidR="002C515C" w:rsidRDefault="002C515C" w:rsidP="002C515C">
      <w:r>
        <w:rPr>
          <w:rFonts w:cs="Vrinda"/>
          <w:cs/>
        </w:rPr>
        <w:t>চির শ্মশানচারী অনাদি সমাধিধারী</w:t>
      </w:r>
    </w:p>
    <w:p w:rsidR="002C515C" w:rsidRDefault="002C515C" w:rsidP="002C515C">
      <w:r>
        <w:rPr>
          <w:rFonts w:cs="Vrinda"/>
          <w:cs/>
        </w:rPr>
        <w:t>স্তব্ধ ভয়ে চরণে তাঁরি প্রণতি করে গগন॥</w:t>
      </w:r>
    </w:p>
    <w:p w:rsidR="002C515C" w:rsidRDefault="002C515C" w:rsidP="002C515C">
      <w:r>
        <w:rPr>
          <w:rFonts w:cs="Vrinda"/>
          <w:cs/>
        </w:rPr>
        <w:t>ত্রিশূল-বিষাণ রহে পড়িয়া পাশে</w:t>
      </w:r>
    </w:p>
    <w:p w:rsidR="002C515C" w:rsidRDefault="002C515C" w:rsidP="002C515C">
      <w:r>
        <w:rPr>
          <w:rFonts w:cs="Vrinda"/>
          <w:cs/>
        </w:rPr>
        <w:t>ললাটে শশী নাহি হাসে</w:t>
      </w:r>
    </w:p>
    <w:p w:rsidR="002C515C" w:rsidRDefault="002C515C" w:rsidP="002C515C">
      <w:r>
        <w:rPr>
          <w:rFonts w:cs="Vrinda"/>
          <w:cs/>
        </w:rPr>
        <w:t>গঙ্গা তরঙ্গ-হারা ভীত ভুবন।</w:t>
      </w:r>
    </w:p>
    <w:p w:rsidR="002C515C" w:rsidRDefault="002C515C" w:rsidP="002C515C">
      <w:r>
        <w:rPr>
          <w:rFonts w:cs="Vrinda"/>
          <w:cs/>
        </w:rPr>
        <w:t>ত্রাহি হে শম্ভু শিব</w:t>
      </w:r>
      <w:r>
        <w:t xml:space="preserve">, </w:t>
      </w:r>
      <w:r>
        <w:rPr>
          <w:rFonts w:cs="Vrinda"/>
          <w:cs/>
        </w:rPr>
        <w:t>ত্রাসে কাঁপে জড় ও জীব</w:t>
      </w:r>
    </w:p>
    <w:p w:rsidR="004454A5" w:rsidRDefault="002C515C" w:rsidP="002C515C">
      <w:r>
        <w:rPr>
          <w:rFonts w:cs="Vrinda"/>
          <w:cs/>
        </w:rPr>
        <w:t>ভোলো এ ভীষণ তপ গাহিতেছে সঘন॥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37255"/>
    <w:rsid w:val="002C515C"/>
    <w:rsid w:val="004454A5"/>
    <w:rsid w:val="005372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6892A-D731-4FF1-A0CA-DAEC50AE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2018-07-03T15:59:00Z</dcterms:created>
  <dcterms:modified xsi:type="dcterms:W3CDTF">2018-07-03T16:00:00Z</dcterms:modified>
</cp:coreProperties>
</file>