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5FD" w:rsidRDefault="00C055FD" w:rsidP="00C055FD">
      <w:r>
        <w:rPr>
          <w:rFonts w:cs="Vrinda"/>
          <w:cs/>
        </w:rPr>
        <w:t>বুলবুলি নীরব নার্গিস বনে</w:t>
      </w:r>
    </w:p>
    <w:p w:rsidR="00C055FD" w:rsidRDefault="00C055FD" w:rsidP="00C055FD">
      <w:r>
        <w:rPr>
          <w:rFonts w:cs="Vrinda"/>
          <w:cs/>
        </w:rPr>
        <w:t>ঝরা বন গোলাপের বিলাপ শুনে ।।</w:t>
      </w:r>
    </w:p>
    <w:p w:rsidR="00C055FD" w:rsidRDefault="00C055FD" w:rsidP="00C055FD"/>
    <w:p w:rsidR="00C055FD" w:rsidRDefault="00C055FD" w:rsidP="00C055FD">
      <w:r>
        <w:rPr>
          <w:rFonts w:cs="Vrinda"/>
          <w:cs/>
        </w:rPr>
        <w:t>শিরাজের নওরোজে ফাল্গুন মাসে</w:t>
      </w:r>
    </w:p>
    <w:p w:rsidR="00C055FD" w:rsidRDefault="00C055FD" w:rsidP="00C055FD">
      <w:r>
        <w:rPr>
          <w:rFonts w:cs="Vrinda"/>
          <w:cs/>
        </w:rPr>
        <w:t>যেন তার প্রিয়ার সমাধির পাশে</w:t>
      </w:r>
    </w:p>
    <w:p w:rsidR="00C055FD" w:rsidRDefault="00C055FD" w:rsidP="00C055FD">
      <w:r>
        <w:rPr>
          <w:rFonts w:cs="Vrinda"/>
          <w:cs/>
        </w:rPr>
        <w:t>তরুন ইরান কবি কাঁদে নিরজনে ।।</w:t>
      </w:r>
    </w:p>
    <w:p w:rsidR="00C055FD" w:rsidRDefault="00C055FD" w:rsidP="00C055FD"/>
    <w:p w:rsidR="00C055FD" w:rsidRDefault="00C055FD" w:rsidP="00C055FD">
      <w:r>
        <w:rPr>
          <w:rFonts w:cs="Vrinda"/>
          <w:cs/>
        </w:rPr>
        <w:t>উদাসীন আকাশ থির হয়ে আছে</w:t>
      </w:r>
    </w:p>
    <w:p w:rsidR="00C055FD" w:rsidRDefault="00C055FD" w:rsidP="00C055FD">
      <w:r>
        <w:rPr>
          <w:rFonts w:cs="Vrinda"/>
          <w:cs/>
        </w:rPr>
        <w:t>জল ভরা মেঘ লয়ে বুকের মাঝে ।</w:t>
      </w:r>
    </w:p>
    <w:p w:rsidR="00C055FD" w:rsidRDefault="00C055FD" w:rsidP="00C055FD"/>
    <w:p w:rsidR="00C055FD" w:rsidRDefault="00C055FD" w:rsidP="00C055FD">
      <w:r>
        <w:rPr>
          <w:rFonts w:cs="Vrinda"/>
          <w:cs/>
        </w:rPr>
        <w:t>সাকীর শারাবের পিয়ালার পরে</w:t>
      </w:r>
    </w:p>
    <w:p w:rsidR="00C055FD" w:rsidRDefault="00C055FD" w:rsidP="00C055FD">
      <w:r>
        <w:rPr>
          <w:rFonts w:cs="Vrinda"/>
          <w:cs/>
        </w:rPr>
        <w:t>সকরুন অশ্রুর বেলফুল ঝরে</w:t>
      </w:r>
    </w:p>
    <w:p w:rsidR="004454A5" w:rsidRDefault="00C055FD" w:rsidP="00C055FD">
      <w:r>
        <w:rPr>
          <w:rFonts w:cs="Vrinda"/>
          <w:cs/>
        </w:rPr>
        <w:t>চেয়ে আছে ভাঙ্গা চাঁদ মলিন আননে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637C7"/>
    <w:rsid w:val="003637C7"/>
    <w:rsid w:val="003E162C"/>
    <w:rsid w:val="004454A5"/>
    <w:rsid w:val="00C055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966B1-9556-45B8-A87A-F93FE9D6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8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3</cp:revision>
  <dcterms:created xsi:type="dcterms:W3CDTF">2018-06-10T20:38:00Z</dcterms:created>
  <dcterms:modified xsi:type="dcterms:W3CDTF">2018-06-10T20:38:00Z</dcterms:modified>
</cp:coreProperties>
</file>