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51E" w:rsidRDefault="0088151E" w:rsidP="0088151E">
      <w:r>
        <w:rPr>
          <w:rFonts w:cs="Vrinda"/>
          <w:cs/>
        </w:rPr>
        <w:t>শিউলি ফুলের মালা দোলে শারদ-রাতের বুকে ঐ</w:t>
      </w:r>
    </w:p>
    <w:p w:rsidR="0088151E" w:rsidRDefault="0088151E" w:rsidP="0088151E"/>
    <w:p w:rsidR="0088151E" w:rsidRDefault="0088151E" w:rsidP="0088151E">
      <w:r>
        <w:rPr>
          <w:rFonts w:cs="Vrinda"/>
          <w:cs/>
        </w:rPr>
        <w:t>এমন রাতে একলা জাগি সাথে জাগার সাথি কই।</w:t>
      </w:r>
    </w:p>
    <w:p w:rsidR="0088151E" w:rsidRDefault="0088151E" w:rsidP="0088151E"/>
    <w:p w:rsidR="0088151E" w:rsidRDefault="0088151E" w:rsidP="0088151E">
      <w:r>
        <w:rPr>
          <w:rFonts w:cs="Vrinda"/>
          <w:cs/>
        </w:rPr>
        <w:t>বকুল বনে এক্‌লা পাখি</w:t>
      </w:r>
      <w:r>
        <w:t>,</w:t>
      </w:r>
    </w:p>
    <w:p w:rsidR="0088151E" w:rsidRDefault="0088151E" w:rsidP="0088151E"/>
    <w:p w:rsidR="0088151E" w:rsidRDefault="0088151E" w:rsidP="0088151E">
      <w:r>
        <w:rPr>
          <w:rFonts w:cs="Vrinda"/>
          <w:cs/>
        </w:rPr>
        <w:t>আকুল হ’ল ডাকি’ ডাকি’</w:t>
      </w:r>
      <w:r>
        <w:t>,</w:t>
      </w:r>
    </w:p>
    <w:p w:rsidR="0088151E" w:rsidRDefault="0088151E" w:rsidP="0088151E"/>
    <w:p w:rsidR="0088151E" w:rsidRDefault="0088151E" w:rsidP="0088151E">
      <w:r>
        <w:rPr>
          <w:rFonts w:cs="Vrinda"/>
          <w:cs/>
        </w:rPr>
        <w:t>আমার প্রাণ থাকি’ থাকি’ তেমনি কেঁদে১ ওঠে সই।।</w:t>
      </w:r>
    </w:p>
    <w:p w:rsidR="0088151E" w:rsidRDefault="0088151E" w:rsidP="0088151E"/>
    <w:p w:rsidR="0088151E" w:rsidRDefault="0088151E" w:rsidP="0088151E">
      <w:r>
        <w:rPr>
          <w:rFonts w:cs="Vrinda"/>
          <w:cs/>
        </w:rPr>
        <w:t>কবরীতে করবী ফুল পরিয়া প্রেমের গরবিনী</w:t>
      </w:r>
    </w:p>
    <w:p w:rsidR="0088151E" w:rsidRDefault="0088151E" w:rsidP="0088151E"/>
    <w:p w:rsidR="0088151E" w:rsidRDefault="0088151E" w:rsidP="0088151E">
      <w:r>
        <w:rPr>
          <w:rFonts w:cs="Vrinda"/>
          <w:cs/>
        </w:rPr>
        <w:t>ঘুমায় বঁধু-বাহু পাশে</w:t>
      </w:r>
      <w:r>
        <w:t xml:space="preserve">, </w:t>
      </w:r>
      <w:r>
        <w:rPr>
          <w:rFonts w:cs="Vrinda"/>
          <w:cs/>
        </w:rPr>
        <w:t>ঝিমায় দ্বারে নিশীথিনী।</w:t>
      </w:r>
    </w:p>
    <w:p w:rsidR="0088151E" w:rsidRDefault="0088151E" w:rsidP="0088151E"/>
    <w:p w:rsidR="004454A5" w:rsidRDefault="0088151E" w:rsidP="0088151E">
      <w:r>
        <w:rPr>
          <w:rFonts w:cs="Vrinda"/>
          <w:cs/>
        </w:rPr>
        <w:t>ডাকে আমায় দূরের বাঁশি কেমনে আজ২ ঘরে রই।।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8544A"/>
    <w:rsid w:val="0008544A"/>
    <w:rsid w:val="004454A5"/>
    <w:rsid w:val="00881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E9910-5F66-4FFB-B26F-677C422D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2018-07-03T16:21:00Z</dcterms:created>
  <dcterms:modified xsi:type="dcterms:W3CDTF">2018-07-03T16:21:00Z</dcterms:modified>
</cp:coreProperties>
</file>