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1E" w:rsidRDefault="0098071E" w:rsidP="0098071E">
      <w:r>
        <w:rPr>
          <w:rFonts w:cs="Vrinda"/>
          <w:cs/>
        </w:rPr>
        <w:t>সাবিত্রী সমান হও</w:t>
      </w:r>
      <w:r>
        <w:t xml:space="preserve">, </w:t>
      </w:r>
      <w:r>
        <w:rPr>
          <w:rFonts w:cs="Vrinda"/>
          <w:cs/>
        </w:rPr>
        <w:t>লহ লহ এই আশিষ।</w:t>
      </w:r>
    </w:p>
    <w:p w:rsidR="0098071E" w:rsidRDefault="0098071E" w:rsidP="0098071E"/>
    <w:p w:rsidR="0098071E" w:rsidRDefault="0098071E" w:rsidP="0098071E">
      <w:r>
        <w:rPr>
          <w:rFonts w:cs="Vrinda"/>
          <w:cs/>
        </w:rPr>
        <w:t>শ্বশুর শাশুড়ির মা বাপের</w:t>
      </w:r>
      <w:r>
        <w:t xml:space="preserve">, </w:t>
      </w:r>
      <w:r>
        <w:rPr>
          <w:rFonts w:cs="Vrinda"/>
          <w:cs/>
        </w:rPr>
        <w:t>কুলের তারা হয়ে হাসিস।।</w:t>
      </w:r>
    </w:p>
    <w:p w:rsidR="0098071E" w:rsidRDefault="0098071E" w:rsidP="0098071E"/>
    <w:p w:rsidR="0098071E" w:rsidRDefault="0098071E" w:rsidP="0098071E">
      <w:r>
        <w:rPr>
          <w:rFonts w:cs="Vrinda"/>
          <w:cs/>
        </w:rPr>
        <w:t>রামের মত স্বামী পাস</w:t>
      </w:r>
      <w:r>
        <w:t xml:space="preserve">, </w:t>
      </w:r>
      <w:r>
        <w:rPr>
          <w:rFonts w:cs="Vrinda"/>
          <w:cs/>
        </w:rPr>
        <w:t>সতী হ’স সীতার সম</w:t>
      </w:r>
    </w:p>
    <w:p w:rsidR="0098071E" w:rsidRDefault="0098071E" w:rsidP="0098071E"/>
    <w:p w:rsidR="0098071E" w:rsidRDefault="0098071E" w:rsidP="0098071E">
      <w:r>
        <w:rPr>
          <w:rFonts w:cs="Vrinda"/>
          <w:cs/>
        </w:rPr>
        <w:t>দশরথ কৌশল্যার মত শ্বশুর শাশুড়ি অনুপম।</w:t>
      </w:r>
    </w:p>
    <w:p w:rsidR="0098071E" w:rsidRDefault="0098071E" w:rsidP="0098071E"/>
    <w:p w:rsidR="0098071E" w:rsidRDefault="0098071E" w:rsidP="0098071E">
      <w:r>
        <w:rPr>
          <w:rFonts w:cs="Vrinda"/>
          <w:cs/>
        </w:rPr>
        <w:t>লক্ষ্মণ সম দেবর পেয়ে সুখের সায়রে ভাসিস।।</w:t>
      </w:r>
    </w:p>
    <w:p w:rsidR="0098071E" w:rsidRDefault="0098071E" w:rsidP="0098071E"/>
    <w:p w:rsidR="0098071E" w:rsidRDefault="0098071E" w:rsidP="0098071E">
      <w:r>
        <w:rPr>
          <w:rFonts w:cs="Vrinda"/>
          <w:cs/>
        </w:rPr>
        <w:t>গোয়ালে গরু</w:t>
      </w:r>
      <w:r>
        <w:t xml:space="preserve">, </w:t>
      </w:r>
      <w:r>
        <w:rPr>
          <w:rFonts w:cs="Vrinda"/>
          <w:cs/>
        </w:rPr>
        <w:t>মরায়ে ধান সিঁথেয় সিঁদুর</w:t>
      </w:r>
      <w:r>
        <w:t xml:space="preserve">, </w:t>
      </w:r>
      <w:r>
        <w:rPr>
          <w:rFonts w:cs="Vrinda"/>
          <w:cs/>
        </w:rPr>
        <w:t>মুখে পান</w:t>
      </w:r>
    </w:p>
    <w:p w:rsidR="0098071E" w:rsidRDefault="0098071E" w:rsidP="0098071E"/>
    <w:p w:rsidR="0098071E" w:rsidRDefault="0098071E" w:rsidP="0098071E">
      <w:r>
        <w:rPr>
          <w:rFonts w:cs="Vrinda"/>
          <w:cs/>
        </w:rPr>
        <w:t>আল্‌তা পায়ে চির-এয়োতি যায় সুখে দিন এক সমান</w:t>
      </w:r>
    </w:p>
    <w:p w:rsidR="0098071E" w:rsidRDefault="0098071E" w:rsidP="0098071E"/>
    <w:p w:rsidR="0098071E" w:rsidRDefault="0098071E" w:rsidP="0098071E">
      <w:r>
        <w:rPr>
          <w:rFonts w:cs="Vrinda"/>
          <w:cs/>
        </w:rPr>
        <w:t>অন্নপূর্ণা জগৎ জীবের মা হয়ে ফিরে আসিস।।</w:t>
      </w:r>
    </w:p>
    <w:p w:rsidR="0098071E" w:rsidRDefault="0098071E" w:rsidP="0098071E"/>
    <w:p w:rsidR="0098071E" w:rsidRDefault="0098071E" w:rsidP="0098071E">
      <w:r>
        <w:rPr>
          <w:rFonts w:cs="Vrinda"/>
          <w:cs/>
        </w:rPr>
        <w:t>সভা-উজ্জ্বল জামাই পাস ভুবন-উজ্জ্বল দুঃখ পাস</w:t>
      </w:r>
    </w:p>
    <w:p w:rsidR="0098071E" w:rsidRDefault="0098071E" w:rsidP="0098071E"/>
    <w:p w:rsidR="0098071E" w:rsidRDefault="0098071E" w:rsidP="0098071E">
      <w:r>
        <w:rPr>
          <w:rFonts w:cs="Vrinda"/>
          <w:cs/>
        </w:rPr>
        <w:t>ধরার মত সহ্য পাস জন্মায়স্তে কাল কাটাস।</w:t>
      </w:r>
    </w:p>
    <w:p w:rsidR="0098071E" w:rsidRDefault="0098071E" w:rsidP="0098071E"/>
    <w:p w:rsidR="0098071E" w:rsidRDefault="0098071E" w:rsidP="0098071E">
      <w:r>
        <w:rPr>
          <w:rFonts w:cs="Vrinda"/>
          <w:cs/>
        </w:rPr>
        <w:t>পাকা চুলে পরিস্ সিঁদুর হয়ে থাকিস্ স্বামীর গো।</w:t>
      </w:r>
    </w:p>
    <w:p w:rsidR="0098071E" w:rsidRDefault="0098071E" w:rsidP="0098071E"/>
    <w:p w:rsidR="0098071E" w:rsidRDefault="0098071E" w:rsidP="0098071E">
      <w:r>
        <w:rPr>
          <w:rFonts w:cs="Vrinda"/>
          <w:cs/>
        </w:rPr>
        <w:t>বেঁচে থাকিস্ যতকাল অক্ষয় থাক তোর হাতের নো।</w:t>
      </w:r>
    </w:p>
    <w:p w:rsidR="0098071E" w:rsidRDefault="0098071E" w:rsidP="0098071E"/>
    <w:p w:rsidR="004454A5" w:rsidRDefault="0098071E" w:rsidP="0098071E">
      <w:r>
        <w:rPr>
          <w:rFonts w:cs="Vrinda"/>
          <w:cs/>
        </w:rPr>
        <w:t>পুত্র দিয়ে স্বামীর কোলে গঙ্গাজলে দেহ রাখিস।।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59FE"/>
    <w:rsid w:val="004454A5"/>
    <w:rsid w:val="0098071E"/>
    <w:rsid w:val="00D65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13935-2F70-4465-85AC-03F3187F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2018-07-03T16:25:00Z</dcterms:created>
  <dcterms:modified xsi:type="dcterms:W3CDTF">2018-07-03T16:25:00Z</dcterms:modified>
</cp:coreProperties>
</file>