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08" w:rsidRDefault="004C1908" w:rsidP="004C1908">
      <w:r>
        <w:rPr>
          <w:rFonts w:cs="Vrinda"/>
          <w:cs/>
        </w:rPr>
        <w:t>মাগো চিন্ময়ী রূপ ধরে আয়</w:t>
      </w:r>
    </w:p>
    <w:p w:rsidR="004C1908" w:rsidRDefault="004C1908" w:rsidP="004C1908">
      <w:r>
        <w:rPr>
          <w:rFonts w:cs="Vrinda"/>
          <w:cs/>
        </w:rPr>
        <w:t>মৃণ্ময়ী রূপ তোর পূজি শ্রীদুর্গা</w:t>
      </w:r>
    </w:p>
    <w:p w:rsidR="004C1908" w:rsidRDefault="004C1908" w:rsidP="004C1908">
      <w:r>
        <w:rPr>
          <w:rFonts w:cs="Vrinda"/>
          <w:cs/>
        </w:rPr>
        <w:t>তাই দুর্গতি ঘুচিল না হায়।</w:t>
      </w:r>
    </w:p>
    <w:p w:rsidR="004C1908" w:rsidRDefault="004C1908" w:rsidP="004C1908"/>
    <w:p w:rsidR="004C1908" w:rsidRDefault="004C1908" w:rsidP="004C1908">
      <w:r>
        <w:rPr>
          <w:rFonts w:cs="Vrinda"/>
          <w:cs/>
        </w:rPr>
        <w:t>যে মহাশক্তির হয় না বিসর্জন</w:t>
      </w:r>
    </w:p>
    <w:p w:rsidR="004C1908" w:rsidRDefault="004C1908" w:rsidP="004C1908">
      <w:r>
        <w:rPr>
          <w:rFonts w:cs="Vrinda"/>
          <w:cs/>
        </w:rPr>
        <w:t>অন্তরে বাহিরে প্রকাশ যার অনুক্ষণ</w:t>
      </w:r>
    </w:p>
    <w:p w:rsidR="004C1908" w:rsidRDefault="004C1908" w:rsidP="004C1908">
      <w:r>
        <w:rPr>
          <w:rFonts w:cs="Vrinda"/>
          <w:cs/>
        </w:rPr>
        <w:t>মন্দিরে দুর্গে রহে না যে বন্দী</w:t>
      </w:r>
    </w:p>
    <w:p w:rsidR="004C1908" w:rsidRDefault="004C1908" w:rsidP="004C1908">
      <w:r>
        <w:rPr>
          <w:rFonts w:cs="Vrinda"/>
          <w:cs/>
        </w:rPr>
        <w:t>সেই দুর্গারে দেশ চায়।</w:t>
      </w:r>
    </w:p>
    <w:p w:rsidR="004C1908" w:rsidRDefault="004C1908" w:rsidP="004C1908"/>
    <w:p w:rsidR="004C1908" w:rsidRDefault="004C1908" w:rsidP="004C1908">
      <w:r>
        <w:rPr>
          <w:rFonts w:cs="Vrinda"/>
          <w:cs/>
        </w:rPr>
        <w:t>আমাদের দ্বিভুজে দশভুজা শক্তি</w:t>
      </w:r>
    </w:p>
    <w:p w:rsidR="004C1908" w:rsidRDefault="004C1908" w:rsidP="004C1908">
      <w:r>
        <w:rPr>
          <w:rFonts w:cs="Vrinda"/>
          <w:cs/>
        </w:rPr>
        <w:t>দে পরব্রক্ষ্মময়ী</w:t>
      </w:r>
    </w:p>
    <w:p w:rsidR="004C1908" w:rsidRDefault="004C1908" w:rsidP="004C1908">
      <w:r>
        <w:rPr>
          <w:rFonts w:cs="Vrinda"/>
          <w:cs/>
        </w:rPr>
        <w:t>শক্তি পূজার ফল ভক্তি কি পাব শুধু</w:t>
      </w:r>
    </w:p>
    <w:p w:rsidR="004C1908" w:rsidRDefault="004C1908" w:rsidP="004C1908">
      <w:r>
        <w:rPr>
          <w:rFonts w:cs="Vrinda"/>
          <w:cs/>
        </w:rPr>
        <w:t>হব না কি বিশ্বজয়ী</w:t>
      </w:r>
      <w:r>
        <w:t>?</w:t>
      </w:r>
    </w:p>
    <w:p w:rsidR="004C1908" w:rsidRDefault="004C1908" w:rsidP="004C1908"/>
    <w:p w:rsidR="004C1908" w:rsidRDefault="004C1908" w:rsidP="004C1908">
      <w:r>
        <w:rPr>
          <w:rFonts w:cs="Vrinda"/>
          <w:cs/>
        </w:rPr>
        <w:t>এ পূজা বিলাস সংহার কর</w:t>
      </w:r>
    </w:p>
    <w:p w:rsidR="004454A5" w:rsidRDefault="004C1908" w:rsidP="004C1908">
      <w:r>
        <w:rPr>
          <w:rFonts w:cs="Vrinda"/>
          <w:cs/>
        </w:rPr>
        <w:t>যদি পুত্র শক্তি নাহি পায়।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6B65"/>
    <w:rsid w:val="004454A5"/>
    <w:rsid w:val="004C1908"/>
    <w:rsid w:val="00B36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26848-11C3-4CE9-976D-FEA4F979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2018-07-03T20:11:00Z</dcterms:created>
  <dcterms:modified xsi:type="dcterms:W3CDTF">2018-07-03T20:11:00Z</dcterms:modified>
</cp:coreProperties>
</file>