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90B" w:rsidRDefault="008B290B" w:rsidP="008B290B">
      <w:r>
        <w:rPr>
          <w:rFonts w:cs="Vrinda"/>
          <w:cs/>
        </w:rPr>
        <w:t>যাও যাও তুমি ফিরে</w:t>
      </w:r>
      <w:r>
        <w:t xml:space="preserve">, </w:t>
      </w:r>
      <w:r>
        <w:rPr>
          <w:rFonts w:cs="Vrinda"/>
          <w:cs/>
        </w:rPr>
        <w:t>এই মুছিনু আঁখি</w:t>
      </w:r>
    </w:p>
    <w:p w:rsidR="008B290B" w:rsidRDefault="008B290B" w:rsidP="008B290B">
      <w:r>
        <w:rPr>
          <w:rFonts w:cs="Vrinda"/>
          <w:cs/>
        </w:rPr>
        <w:t>কে বাঁধিবে তোমারে</w:t>
      </w:r>
      <w:r>
        <w:t xml:space="preserve">, </w:t>
      </w:r>
      <w:r>
        <w:rPr>
          <w:rFonts w:cs="Vrinda"/>
          <w:cs/>
        </w:rPr>
        <w:t>হায় বনের পাখি।</w:t>
      </w:r>
    </w:p>
    <w:p w:rsidR="008B290B" w:rsidRDefault="008B290B" w:rsidP="008B290B"/>
    <w:p w:rsidR="008B290B" w:rsidRDefault="008B290B" w:rsidP="008B290B">
      <w:r>
        <w:rPr>
          <w:rFonts w:cs="Vrinda"/>
          <w:cs/>
        </w:rPr>
        <w:t>মোর এত প্রেম আশা</w:t>
      </w:r>
      <w:r>
        <w:t xml:space="preserve">, </w:t>
      </w:r>
      <w:r>
        <w:rPr>
          <w:rFonts w:cs="Vrinda"/>
          <w:cs/>
        </w:rPr>
        <w:t>মোর এত ভালোবাসা</w:t>
      </w:r>
    </w:p>
    <w:p w:rsidR="008B290B" w:rsidRDefault="008B290B" w:rsidP="008B290B">
      <w:r>
        <w:rPr>
          <w:rFonts w:cs="Vrinda"/>
          <w:cs/>
        </w:rPr>
        <w:t>আজ সকলি দুরাশা</w:t>
      </w:r>
      <w:r>
        <w:t xml:space="preserve">, </w:t>
      </w:r>
      <w:r>
        <w:rPr>
          <w:rFonts w:cs="Vrinda"/>
          <w:cs/>
        </w:rPr>
        <w:t>আর কি দিয়ে রাখি।</w:t>
      </w:r>
    </w:p>
    <w:p w:rsidR="008B290B" w:rsidRDefault="008B290B" w:rsidP="008B290B"/>
    <w:p w:rsidR="008B290B" w:rsidRDefault="008B290B" w:rsidP="008B290B">
      <w:r>
        <w:rPr>
          <w:rFonts w:cs="Vrinda"/>
          <w:cs/>
        </w:rPr>
        <w:t>এই অভিমান জ্বালা</w:t>
      </w:r>
      <w:r>
        <w:t xml:space="preserve">, </w:t>
      </w:r>
      <w:r>
        <w:rPr>
          <w:rFonts w:cs="Vrinda"/>
          <w:cs/>
        </w:rPr>
        <w:t>মোর একেলারি কালা</w:t>
      </w:r>
    </w:p>
    <w:p w:rsidR="008B290B" w:rsidRDefault="008B290B" w:rsidP="008B290B">
      <w:r>
        <w:t>ß</w:t>
      </w:r>
      <w:r>
        <w:rPr>
          <w:rFonts w:cs="Vrinda"/>
          <w:cs/>
        </w:rPr>
        <w:t>ান মিলনেরি মালা</w:t>
      </w:r>
      <w:r>
        <w:t xml:space="preserve">, </w:t>
      </w:r>
      <w:r>
        <w:rPr>
          <w:rFonts w:cs="Vrinda"/>
          <w:cs/>
        </w:rPr>
        <w:t>দাও ধুলাতে ঢাকি।</w:t>
      </w:r>
    </w:p>
    <w:p w:rsidR="008B290B" w:rsidRDefault="008B290B" w:rsidP="008B290B"/>
    <w:p w:rsidR="008B290B" w:rsidRDefault="008B290B" w:rsidP="008B290B">
      <w:r>
        <w:rPr>
          <w:rFonts w:cs="Vrinda"/>
          <w:cs/>
        </w:rPr>
        <w:t>তোমার বেঁধেছিল নয়ন শুধু এ রূপের জালে</w:t>
      </w:r>
    </w:p>
    <w:p w:rsidR="008B290B" w:rsidRDefault="008B290B" w:rsidP="008B290B">
      <w:r>
        <w:rPr>
          <w:rFonts w:cs="Vrinda"/>
          <w:cs/>
        </w:rPr>
        <w:t>তাই দু দিন কাঁদিয়া হায় সে বাঁধন ছাড়ালে।</w:t>
      </w:r>
    </w:p>
    <w:p w:rsidR="008B290B" w:rsidRDefault="008B290B" w:rsidP="008B290B"/>
    <w:p w:rsidR="008B290B" w:rsidRDefault="008B290B" w:rsidP="008B290B">
      <w:r>
        <w:rPr>
          <w:rFonts w:cs="Vrinda"/>
          <w:cs/>
        </w:rPr>
        <w:t>মোর বাঁধিয়াছে হিয়া</w:t>
      </w:r>
      <w:r>
        <w:t xml:space="preserve">, </w:t>
      </w:r>
      <w:r>
        <w:rPr>
          <w:rFonts w:cs="Vrinda"/>
          <w:cs/>
        </w:rPr>
        <w:t>তায় ছাড়াব কি দিয়া</w:t>
      </w:r>
    </w:p>
    <w:p w:rsidR="008B290B" w:rsidRDefault="008B290B" w:rsidP="008B290B">
      <w:r>
        <w:rPr>
          <w:rFonts w:cs="Vrinda"/>
          <w:cs/>
        </w:rPr>
        <w:t>সখা হিয়া ত নয়ন নহে</w:t>
      </w:r>
    </w:p>
    <w:p w:rsidR="008B290B" w:rsidRDefault="008B290B" w:rsidP="008B290B">
      <w:r>
        <w:rPr>
          <w:rFonts w:cs="Vrinda"/>
          <w:cs/>
        </w:rPr>
        <w:t>সে ছাড়ে না কাঁদিয়া</w:t>
      </w:r>
      <w:r>
        <w:t xml:space="preserve">, </w:t>
      </w:r>
      <w:r>
        <w:rPr>
          <w:rFonts w:cs="Vrinda"/>
          <w:cs/>
        </w:rPr>
        <w:t>দু দিন কাঁদিয়া।</w:t>
      </w:r>
    </w:p>
    <w:p w:rsidR="008B290B" w:rsidRDefault="008B290B" w:rsidP="008B290B"/>
    <w:p w:rsidR="008B290B" w:rsidRDefault="008B290B" w:rsidP="008B290B">
      <w:r>
        <w:rPr>
          <w:rFonts w:cs="Vrinda"/>
          <w:cs/>
        </w:rPr>
        <w:t>আজ যে ফুল প্রভাতে হায় ফুটিল শাখাতে</w:t>
      </w:r>
    </w:p>
    <w:p w:rsidR="008B290B" w:rsidRDefault="008B290B" w:rsidP="008B290B">
      <w:r>
        <w:rPr>
          <w:rFonts w:cs="Vrinda"/>
          <w:cs/>
        </w:rPr>
        <w:t>তায় দেখিল না রাতে</w:t>
      </w:r>
      <w:r>
        <w:t xml:space="preserve">, </w:t>
      </w:r>
      <w:r>
        <w:rPr>
          <w:rFonts w:cs="Vrinda"/>
          <w:cs/>
        </w:rPr>
        <w:t>সে ঝরিল নাকি।</w:t>
      </w:r>
    </w:p>
    <w:p w:rsidR="008B290B" w:rsidRDefault="008B290B" w:rsidP="008B290B"/>
    <w:p w:rsidR="008B290B" w:rsidRDefault="008B290B" w:rsidP="008B290B">
      <w:r>
        <w:rPr>
          <w:rFonts w:cs="Vrinda"/>
          <w:cs/>
        </w:rPr>
        <w:t>হায় রে কবি প্রবাসী</w:t>
      </w:r>
      <w:r>
        <w:t xml:space="preserve">, </w:t>
      </w:r>
      <w:r>
        <w:rPr>
          <w:rFonts w:cs="Vrinda"/>
          <w:cs/>
        </w:rPr>
        <w:t>নাই হেথা সুখ হাসি</w:t>
      </w:r>
    </w:p>
    <w:p w:rsidR="004454A5" w:rsidRDefault="008B290B" w:rsidP="008B290B">
      <w:r>
        <w:rPr>
          <w:rFonts w:cs="Vrinda"/>
          <w:cs/>
        </w:rPr>
        <w:t>ফুল ঝরে হলে বাসি</w:t>
      </w:r>
      <w:r>
        <w:t xml:space="preserve">, </w:t>
      </w:r>
      <w:r>
        <w:rPr>
          <w:rFonts w:cs="Vrinda"/>
          <w:cs/>
        </w:rPr>
        <w:t>রয় কাঁটার ফাঁকি।।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E0FCC"/>
    <w:rsid w:val="004454A5"/>
    <w:rsid w:val="005E0FCC"/>
    <w:rsid w:val="008B29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F392F8-81F9-4FC5-B89B-0B257435A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2018-07-03T20:12:00Z</dcterms:created>
  <dcterms:modified xsi:type="dcterms:W3CDTF">2018-07-03T20:12:00Z</dcterms:modified>
</cp:coreProperties>
</file>