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B6" w:rsidRDefault="002952B6" w:rsidP="002952B6">
      <w:r>
        <w:rPr>
          <w:rFonts w:cs="Vrinda"/>
          <w:cs/>
        </w:rPr>
        <w:t>শ্মশানে জাগিছে শ্যামা</w:t>
      </w:r>
    </w:p>
    <w:p w:rsidR="002952B6" w:rsidRDefault="002952B6" w:rsidP="002952B6">
      <w:r>
        <w:rPr>
          <w:rFonts w:cs="Vrinda"/>
          <w:cs/>
        </w:rPr>
        <w:t>অন্তিমে সন্তানে নিতে কোলে</w:t>
      </w:r>
    </w:p>
    <w:p w:rsidR="002952B6" w:rsidRDefault="002952B6" w:rsidP="002952B6">
      <w:r>
        <w:rPr>
          <w:rFonts w:cs="Vrinda"/>
          <w:cs/>
        </w:rPr>
        <w:t>জননী শান্তিময়ী বসিয়া আছেন ওই</w:t>
      </w:r>
    </w:p>
    <w:p w:rsidR="002952B6" w:rsidRDefault="002952B6" w:rsidP="002952B6">
      <w:r>
        <w:rPr>
          <w:rFonts w:cs="Vrinda"/>
          <w:cs/>
        </w:rPr>
        <w:t>চিতার আগুণ ঢেকে স্নেহ আঁচলে।</w:t>
      </w:r>
    </w:p>
    <w:p w:rsidR="002952B6" w:rsidRDefault="002952B6" w:rsidP="002952B6"/>
    <w:p w:rsidR="002952B6" w:rsidRDefault="002952B6" w:rsidP="002952B6">
      <w:r>
        <w:rPr>
          <w:rFonts w:cs="Vrinda"/>
          <w:cs/>
        </w:rPr>
        <w:t>সন্তানে দিতে কোল ছাড়ি সুখ কৈলাস</w:t>
      </w:r>
    </w:p>
    <w:p w:rsidR="002952B6" w:rsidRDefault="002952B6" w:rsidP="002952B6">
      <w:r>
        <w:rPr>
          <w:rFonts w:cs="Vrinda"/>
          <w:cs/>
        </w:rPr>
        <w:t>বরাভয় রূপে মা শ্মশানে করেন বাস</w:t>
      </w:r>
    </w:p>
    <w:p w:rsidR="002952B6" w:rsidRDefault="002952B6" w:rsidP="002952B6">
      <w:r>
        <w:rPr>
          <w:rFonts w:cs="Vrinda"/>
          <w:cs/>
        </w:rPr>
        <w:t>কি ভয় শ্মশানে</w:t>
      </w:r>
      <w:r>
        <w:t xml:space="preserve">, </w:t>
      </w:r>
      <w:r>
        <w:rPr>
          <w:rFonts w:cs="Vrinda"/>
          <w:cs/>
        </w:rPr>
        <w:t>শান্তিতে যেখানে</w:t>
      </w:r>
    </w:p>
    <w:p w:rsidR="002952B6" w:rsidRDefault="002952B6" w:rsidP="002952B6">
      <w:r>
        <w:rPr>
          <w:rFonts w:cs="Vrinda"/>
          <w:cs/>
        </w:rPr>
        <w:t>ঘুমাবি জননীর চরণতলে</w:t>
      </w:r>
      <w:r>
        <w:t>?</w:t>
      </w:r>
    </w:p>
    <w:p w:rsidR="002952B6" w:rsidRDefault="002952B6" w:rsidP="002952B6"/>
    <w:p w:rsidR="002952B6" w:rsidRDefault="002952B6" w:rsidP="002952B6">
      <w:r>
        <w:rPr>
          <w:rFonts w:cs="Vrinda"/>
          <w:cs/>
        </w:rPr>
        <w:t>জ্বলিয়া মরিলি কে সংসার-জ্বালায়</w:t>
      </w:r>
    </w:p>
    <w:p w:rsidR="002952B6" w:rsidRDefault="002952B6" w:rsidP="002952B6">
      <w:r>
        <w:rPr>
          <w:rFonts w:cs="Vrinda"/>
          <w:cs/>
        </w:rPr>
        <w:t>তাহারে ডাকিছে মা</w:t>
      </w:r>
      <w:r>
        <w:t xml:space="preserve">, </w:t>
      </w:r>
      <w:r>
        <w:rPr>
          <w:rFonts w:cs="Vrinda"/>
          <w:cs/>
        </w:rPr>
        <w:t>চলে আয়</w:t>
      </w:r>
      <w:r>
        <w:t xml:space="preserve">, </w:t>
      </w:r>
      <w:r>
        <w:rPr>
          <w:rFonts w:cs="Vrinda"/>
          <w:cs/>
        </w:rPr>
        <w:t>চলে আয়</w:t>
      </w:r>
    </w:p>
    <w:p w:rsidR="002952B6" w:rsidRDefault="002952B6" w:rsidP="002952B6">
      <w:r>
        <w:rPr>
          <w:rFonts w:cs="Vrinda"/>
          <w:cs/>
        </w:rPr>
        <w:t>জীবনে শ্রান্ত ওরে</w:t>
      </w:r>
      <w:r>
        <w:t xml:space="preserve">, </w:t>
      </w:r>
      <w:r>
        <w:rPr>
          <w:rFonts w:cs="Vrinda"/>
          <w:cs/>
        </w:rPr>
        <w:t>ঘুম পাড়াইতে তোরে</w:t>
      </w:r>
    </w:p>
    <w:p w:rsidR="004454A5" w:rsidRDefault="002952B6" w:rsidP="002952B6">
      <w:r>
        <w:rPr>
          <w:rFonts w:cs="Vrinda"/>
          <w:cs/>
        </w:rPr>
        <w:t>কোলে তুলে নেয় মা মরণের ছলে।।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620F"/>
    <w:rsid w:val="001A620F"/>
    <w:rsid w:val="002952B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E50DB-7117-4829-8FBA-D0B5C198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2018-07-03T20:13:00Z</dcterms:created>
  <dcterms:modified xsi:type="dcterms:W3CDTF">2018-07-03T20:13:00Z</dcterms:modified>
</cp:coreProperties>
</file>