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85B" w:rsidRDefault="00C9185B" w:rsidP="00C9185B">
      <w:r>
        <w:rPr>
          <w:rFonts w:cs="Vrinda"/>
          <w:cs/>
        </w:rPr>
        <w:t>চম্‌কে চম্‌কে ধীর ভীরু পায়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পল্লী-বালিকা বন-পথে যায়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একেলা বন-পথে যায়।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সাড়ি তার কাঁটা-লতায়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জড়িয়ে জড়িয়ে যায়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পাগল হাওয়াতে অঞ্চল লয়ে মাতে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যেন তার তনুর পরশ চায়।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একেলা বনপথে যায়।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শিরীষের পাতায় নূপুর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বাজে তার ঝুমুর ঝুমুর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কুসুম ঝরিয়া মরিতে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চাহে তার কবরীতে</w:t>
      </w:r>
      <w:r>
        <w:t>,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পাখী গায় পাতার ঝরোকায়।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একেলা বনপথে যায়।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চাহি তার নীল নয়নে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হরিণী লুকায় বনে</w:t>
      </w:r>
      <w:r>
        <w:t>,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হাতে তার কাঁকন হতে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মাধবী লতা কাঁদে</w:t>
      </w:r>
    </w:p>
    <w:p w:rsidR="00C9185B" w:rsidRDefault="00C9185B" w:rsidP="00C9185B"/>
    <w:p w:rsidR="00C9185B" w:rsidRDefault="00C9185B" w:rsidP="00C9185B">
      <w:r>
        <w:rPr>
          <w:rFonts w:cs="Vrinda"/>
          <w:cs/>
        </w:rPr>
        <w:t>ভ্রমরা কুন্তলে লুকায়।</w:t>
      </w:r>
    </w:p>
    <w:p w:rsidR="00C9185B" w:rsidRDefault="00C9185B" w:rsidP="00C9185B"/>
    <w:p w:rsidR="004454A5" w:rsidRDefault="00C9185B" w:rsidP="00C9185B">
      <w:r>
        <w:rPr>
          <w:rFonts w:cs="Vrinda"/>
          <w:cs/>
        </w:rPr>
        <w:t>একেলা বনপথে যায়।।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7AFC"/>
    <w:rsid w:val="004454A5"/>
    <w:rsid w:val="00C9185B"/>
    <w:rsid w:val="00DD7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356E2-7ABF-4CF3-A316-08283114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2018-07-03T20:21:00Z</dcterms:created>
  <dcterms:modified xsi:type="dcterms:W3CDTF">2018-07-03T20:21:00Z</dcterms:modified>
</cp:coreProperties>
</file>