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79" w:rsidRDefault="00023079" w:rsidP="00023079">
      <w:r>
        <w:rPr>
          <w:rFonts w:cs="Vrinda"/>
          <w:cs/>
        </w:rPr>
        <w:t>গঙ্গা সিন্ধু নর্মদা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কাবেরী যমুনা ওই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বহিয়া চলেছে আগের মতন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কই রে আগের মানুষ কই</w:t>
      </w:r>
      <w:r>
        <w:t>?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মৌনী স্তব্ধ সে হিমালয়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তেমনই অটল মহিমাময়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নাহি তার সাথে সেই ধ্যানী ঋষি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আমরাও আর সে জাতি নই।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আছে আকাশ সে ইন্দ্র নাই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কৈলাসে সে যোগীন্দ্র নাই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অন্নদা-সুত ভিক্ষা চায়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কি কহিব এরে কপাল বৈ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কই রে আগের মানুষ কই</w:t>
      </w:r>
      <w:r>
        <w:t>?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সেই আগ্রা সে দিল্লী ভাই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আছে পড়ে সেই বাদশা নাই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নাই কোহিনূর</w:t>
      </w:r>
      <w:r>
        <w:t xml:space="preserve">, </w:t>
      </w:r>
      <w:r>
        <w:rPr>
          <w:rFonts w:cs="Vrinda"/>
          <w:cs/>
        </w:rPr>
        <w:t>ময়ূর তখত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নাই সে বাহিনী বিশ্বজয়ী।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আমারা জানিনা জানেনা কেউ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কুলে বসে কত গণিব ঢেউ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দেখিয়াছি শত দেখিব এও</w:t>
      </w:r>
    </w:p>
    <w:p w:rsidR="00023079" w:rsidRDefault="00023079" w:rsidP="00023079"/>
    <w:p w:rsidR="00023079" w:rsidRDefault="00023079" w:rsidP="00023079">
      <w:r>
        <w:rPr>
          <w:rFonts w:cs="Vrinda"/>
          <w:cs/>
        </w:rPr>
        <w:t>নিঠুর বিধির লীলা কতই</w:t>
      </w:r>
    </w:p>
    <w:p w:rsidR="00023079" w:rsidRDefault="00023079" w:rsidP="00023079"/>
    <w:p w:rsidR="004454A5" w:rsidRDefault="00023079" w:rsidP="00023079">
      <w:r>
        <w:rPr>
          <w:rFonts w:cs="Vrinda"/>
          <w:cs/>
        </w:rPr>
        <w:t>কই রে আগের মানুষ কই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5772"/>
    <w:rsid w:val="00023079"/>
    <w:rsid w:val="004454A5"/>
    <w:rsid w:val="00515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B9995-C4BC-4F4A-81B4-9A9E1616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2018-07-03T20:23:00Z</dcterms:created>
  <dcterms:modified xsi:type="dcterms:W3CDTF">2018-07-03T20:23:00Z</dcterms:modified>
</cp:coreProperties>
</file>