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CA" w:rsidRDefault="00B815CA" w:rsidP="00B815CA">
      <w:r>
        <w:rPr>
          <w:rFonts w:cs="Vrinda"/>
          <w:cs/>
        </w:rPr>
        <w:t>আমার কোন কুলে আজ ভিড়লো তরী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এ কোন সোনার গাঁয়</w:t>
      </w:r>
      <w:r>
        <w:t>?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আমার ভাটির তরী আবার কেন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উজান যেতে চায়</w:t>
      </w:r>
      <w:r>
        <w:t>?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দুখেরে কান্ডারী করি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আমি ভাসিয়েছিলাম ভাঙ্গা তরী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তুমি ডাক দিলে কি স্বপন পরী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নয়ন ইশারায় গো</w:t>
      </w:r>
      <w:r>
        <w:t>?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নিভিয়ে দিয়ে ঘরের বাতি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ডেকেছিলে ঝড়ের রাতি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কে এলে মোর সুরের সাথি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গানের কিনারায়</w:t>
      </w:r>
      <w:r>
        <w:t>?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সোনার দেশের সোনার মেয়ে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ওগো হবে কি মোর তরীর নেয়ে</w:t>
      </w:r>
    </w:p>
    <w:p w:rsidR="00B815CA" w:rsidRDefault="00B815CA" w:rsidP="00B815CA"/>
    <w:p w:rsidR="00B815CA" w:rsidRDefault="00B815CA" w:rsidP="00B815CA">
      <w:r>
        <w:rPr>
          <w:rFonts w:cs="Vrinda"/>
          <w:cs/>
        </w:rPr>
        <w:t>এবার ভাঙ্গা তরী চল বেয়ে</w:t>
      </w:r>
    </w:p>
    <w:p w:rsidR="00B815CA" w:rsidRDefault="00B815CA" w:rsidP="00B815CA"/>
    <w:p w:rsidR="004454A5" w:rsidRDefault="00B815CA" w:rsidP="00B815CA">
      <w:r>
        <w:rPr>
          <w:rFonts w:cs="Vrinda"/>
          <w:cs/>
        </w:rPr>
        <w:t>রাঙা অলকায়।।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0944"/>
    <w:rsid w:val="004454A5"/>
    <w:rsid w:val="00B815CA"/>
    <w:rsid w:val="00CB0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C757-CD23-4010-9BB1-171FBDCB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2018-07-03T20:25:00Z</dcterms:created>
  <dcterms:modified xsi:type="dcterms:W3CDTF">2018-07-03T20:26:00Z</dcterms:modified>
</cp:coreProperties>
</file>