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79F" w:rsidRDefault="00FA479F" w:rsidP="00FA479F">
      <w:r>
        <w:rPr>
          <w:rFonts w:cs="Vrinda"/>
          <w:cs/>
        </w:rPr>
        <w:t>মেঘলা নিশি ভোরে মন যে কেমন করে</w:t>
      </w:r>
    </w:p>
    <w:p w:rsidR="00FA479F" w:rsidRDefault="00FA479F" w:rsidP="00FA479F">
      <w:r>
        <w:rPr>
          <w:rFonts w:cs="Vrinda"/>
          <w:cs/>
        </w:rPr>
        <w:t>তারি তরে গো মেঘ-বরণ যার কেশ।</w:t>
      </w:r>
    </w:p>
    <w:p w:rsidR="00FA479F" w:rsidRDefault="00FA479F" w:rsidP="00FA479F">
      <w:r>
        <w:rPr>
          <w:rFonts w:cs="Vrinda"/>
          <w:cs/>
        </w:rPr>
        <w:t>বুঝি তাহারি লাগি’ হয়েছে বৈরাগী</w:t>
      </w:r>
    </w:p>
    <w:p w:rsidR="00FA479F" w:rsidRDefault="00FA479F" w:rsidP="00FA479F">
      <w:r>
        <w:rPr>
          <w:rFonts w:cs="Vrinda"/>
          <w:cs/>
        </w:rPr>
        <w:t>গেরুয়া রাঙা গিরিমাটির দেশ।।</w:t>
      </w:r>
    </w:p>
    <w:p w:rsidR="00FA479F" w:rsidRDefault="00FA479F" w:rsidP="00FA479F">
      <w:r>
        <w:rPr>
          <w:rFonts w:cs="Vrinda"/>
          <w:cs/>
        </w:rPr>
        <w:t>মৌরি ফুলের ক্ষেতে</w:t>
      </w:r>
      <w:r>
        <w:t xml:space="preserve">, </w:t>
      </w:r>
      <w:r>
        <w:rPr>
          <w:rFonts w:cs="Vrinda"/>
          <w:cs/>
        </w:rPr>
        <w:t>মৌমাছি ওঠে মেতে</w:t>
      </w:r>
    </w:p>
    <w:p w:rsidR="00FA479F" w:rsidRDefault="00FA479F" w:rsidP="00FA479F">
      <w:r>
        <w:rPr>
          <w:rFonts w:cs="Vrinda"/>
          <w:cs/>
        </w:rPr>
        <w:t>এলিয়েছিল কেশ কি গো তার এই পথে সে যেতে।</w:t>
      </w:r>
    </w:p>
    <w:p w:rsidR="00FA479F" w:rsidRDefault="00FA479F" w:rsidP="00FA479F">
      <w:r>
        <w:rPr>
          <w:rFonts w:cs="Vrinda"/>
          <w:cs/>
        </w:rPr>
        <w:t>তার ডাগর চোখের ঝিলিক লেগে রাত হয়েছে শেষ (গো)।।</w:t>
      </w:r>
    </w:p>
    <w:p w:rsidR="00FA479F" w:rsidRDefault="00FA479F" w:rsidP="00FA479F">
      <w:r>
        <w:rPr>
          <w:rFonts w:cs="Vrinda"/>
          <w:cs/>
        </w:rPr>
        <w:t>শিরিষ পাতায় ঝিরিঝিরি</w:t>
      </w:r>
      <w:r>
        <w:t xml:space="preserve">, </w:t>
      </w:r>
      <w:r>
        <w:rPr>
          <w:rFonts w:cs="Vrinda"/>
          <w:cs/>
        </w:rPr>
        <w:t>বাজে নূপুর তারি</w:t>
      </w:r>
    </w:p>
    <w:p w:rsidR="00FA479F" w:rsidRDefault="00FA479F" w:rsidP="00FA479F">
      <w:r>
        <w:rPr>
          <w:rFonts w:cs="Vrinda"/>
          <w:cs/>
        </w:rPr>
        <w:t>সোনাল ডালে দোলে তাহার কামরাঙা রঙ শাড়ি।</w:t>
      </w:r>
    </w:p>
    <w:p w:rsidR="00FA479F" w:rsidRDefault="00FA479F" w:rsidP="00FA479F">
      <w:r>
        <w:rPr>
          <w:rFonts w:cs="Vrinda"/>
          <w:cs/>
        </w:rPr>
        <w:t>হয়েছি মন-ভিখারি কোন্‌ শিকারি আমি</w:t>
      </w:r>
    </w:p>
    <w:p w:rsidR="00FA479F" w:rsidRDefault="00FA479F" w:rsidP="00FA479F">
      <w:r>
        <w:rPr>
          <w:rFonts w:cs="Vrinda"/>
          <w:cs/>
        </w:rPr>
        <w:t>উঠি পাহাড় চূড়ায়</w:t>
      </w:r>
      <w:r>
        <w:t xml:space="preserve">, </w:t>
      </w:r>
      <w:r>
        <w:rPr>
          <w:rFonts w:cs="Vrinda"/>
          <w:cs/>
        </w:rPr>
        <w:t>ঝর্না জলে নামি</w:t>
      </w:r>
    </w:p>
    <w:p w:rsidR="004454A5" w:rsidRDefault="00FA479F" w:rsidP="00FA479F">
      <w:r>
        <w:rPr>
          <w:rFonts w:cs="Vrinda"/>
          <w:cs/>
        </w:rPr>
        <w:t>কালো পাথর দেখে জাগে কার চোখের আবেশ গো।।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72CFB"/>
    <w:rsid w:val="00272CFB"/>
    <w:rsid w:val="004454A5"/>
    <w:rsid w:val="00FA47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7F9AC0-E127-4C79-994E-E3E385A8E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2018-07-04T20:58:00Z</dcterms:created>
  <dcterms:modified xsi:type="dcterms:W3CDTF">2018-07-04T20:58:00Z</dcterms:modified>
</cp:coreProperties>
</file>