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F93" w:rsidRDefault="006E6F93" w:rsidP="006E6F93">
      <w:r>
        <w:rPr>
          <w:rFonts w:cs="Vrinda"/>
          <w:cs/>
        </w:rPr>
        <w:t>শাওন রাতে যদি স্নরণে আসে মোরে</w:t>
      </w:r>
    </w:p>
    <w:p w:rsidR="006E6F93" w:rsidRDefault="006E6F93" w:rsidP="006E6F93">
      <w:r>
        <w:rPr>
          <w:rFonts w:cs="Vrinda"/>
          <w:cs/>
        </w:rPr>
        <w:t>বাহিরে ঝড় বহে নয়নে বারি ঝরে</w:t>
      </w:r>
    </w:p>
    <w:p w:rsidR="006E6F93" w:rsidRDefault="006E6F93" w:rsidP="006E6F93">
      <w:r>
        <w:rPr>
          <w:rFonts w:cs="Vrinda"/>
          <w:cs/>
        </w:rPr>
        <w:t>ভুলিও স্মুতি মম</w:t>
      </w:r>
      <w:r>
        <w:t xml:space="preserve">, </w:t>
      </w:r>
      <w:r>
        <w:rPr>
          <w:rFonts w:cs="Vrinda"/>
          <w:cs/>
        </w:rPr>
        <w:t>নিশীথ স্বপন সম</w:t>
      </w:r>
    </w:p>
    <w:p w:rsidR="006E6F93" w:rsidRDefault="006E6F93" w:rsidP="006E6F93">
      <w:r>
        <w:rPr>
          <w:rFonts w:cs="Vrinda"/>
          <w:cs/>
        </w:rPr>
        <w:t>আচলের গাথামালা ফেলিও পথ পরে ।।</w:t>
      </w:r>
    </w:p>
    <w:p w:rsidR="006E6F93" w:rsidRDefault="006E6F93" w:rsidP="006E6F93"/>
    <w:p w:rsidR="006E6F93" w:rsidRDefault="006E6F93" w:rsidP="006E6F93">
      <w:r>
        <w:rPr>
          <w:rFonts w:cs="Vrinda"/>
          <w:cs/>
        </w:rPr>
        <w:t>ঝুরিবে পুবালি বায় গহন দূর বনে</w:t>
      </w:r>
    </w:p>
    <w:p w:rsidR="006E6F93" w:rsidRDefault="006E6F93" w:rsidP="006E6F93">
      <w:r>
        <w:rPr>
          <w:rFonts w:cs="Vrinda"/>
          <w:cs/>
        </w:rPr>
        <w:t>রহিবে চাহি তুমি একেলা বাতায়নে</w:t>
      </w:r>
    </w:p>
    <w:p w:rsidR="006E6F93" w:rsidRDefault="006E6F93" w:rsidP="006E6F93"/>
    <w:p w:rsidR="006E6F93" w:rsidRDefault="006E6F93" w:rsidP="006E6F93">
      <w:r>
        <w:rPr>
          <w:rFonts w:cs="Vrinda"/>
          <w:cs/>
        </w:rPr>
        <w:t>বিরহি কুহু কেকা গাহিবে নীপশাখে</w:t>
      </w:r>
    </w:p>
    <w:p w:rsidR="006E6F93" w:rsidRDefault="006E6F93" w:rsidP="006E6F93">
      <w:r>
        <w:rPr>
          <w:rFonts w:cs="Vrinda"/>
          <w:cs/>
        </w:rPr>
        <w:t>যমুনা নদী পাড়ে শুনিবে কে যেন ডাকে</w:t>
      </w:r>
    </w:p>
    <w:p w:rsidR="006E6F93" w:rsidRDefault="006E6F93" w:rsidP="006E6F93">
      <w:r>
        <w:rPr>
          <w:rFonts w:cs="Vrinda"/>
          <w:cs/>
        </w:rPr>
        <w:t>বিজলী দ্বীপশিখা খুজিবে তোমায় প্রিয়া</w:t>
      </w:r>
    </w:p>
    <w:p w:rsidR="004454A5" w:rsidRDefault="006E6F93" w:rsidP="006E6F93">
      <w:r>
        <w:rPr>
          <w:rFonts w:cs="Vrinda"/>
          <w:cs/>
        </w:rPr>
        <w:t>দুহাতে ঢেকো আখি যদি গো জলে ভরে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6E3F"/>
    <w:rsid w:val="004454A5"/>
    <w:rsid w:val="00556E3F"/>
    <w:rsid w:val="006E6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3B5D8-4A46-423A-B76E-402A3CA0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2018-06-10T20:46:00Z</dcterms:created>
  <dcterms:modified xsi:type="dcterms:W3CDTF">2018-06-10T20:46:00Z</dcterms:modified>
</cp:coreProperties>
</file>