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66B0" w:rsidRDefault="003366B0" w:rsidP="003366B0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চল্‌ চল্ চল্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ঊর্দ্ধ গগনে বাজে মাদল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নিম্নে উতলা ধরণী তল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অরুণ প্রাতের তরুণ দল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চল্‌ রে চল্‌ রে চল্‌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চল্‌ চল্ চল্ ।।</w:t>
      </w:r>
    </w:p>
    <w:p w:rsidR="003366B0" w:rsidRDefault="003366B0" w:rsidP="003366B0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ঊষার দুয়ারে হানি আঘাত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আমরা আনিব রাঙা প্রভাত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আমরা টুটিব তিমির রাত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বাঁধার বিন্ধ্যা চল।।</w:t>
      </w:r>
    </w:p>
    <w:p w:rsidR="003366B0" w:rsidRDefault="003366B0" w:rsidP="003366B0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নব নবীনের গাহিয়া গান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সজীব করিব মহাশশ্মান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আমরা দানিব নতুন প্রাণ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বাহুতে নবীন বল।।</w:t>
      </w:r>
    </w:p>
    <w:p w:rsidR="003366B0" w:rsidRDefault="003366B0" w:rsidP="003366B0">
      <w:pPr>
        <w:pStyle w:val="NormalWeb"/>
        <w:shd w:val="clear" w:color="auto" w:fill="FFFFFF"/>
        <w:spacing w:before="450" w:beforeAutospacing="0" w:after="450" w:afterAutospacing="0"/>
        <w:textAlignment w:val="baseline"/>
        <w:rPr>
          <w:rFonts w:ascii="PT Sans" w:hAnsi="PT Sans"/>
          <w:color w:val="444444"/>
        </w:rPr>
      </w:pPr>
      <w:r>
        <w:rPr>
          <w:rFonts w:ascii="PT Sans" w:hAnsi="PT Sans" w:cs="Vrinda"/>
          <w:color w:val="444444"/>
          <w:cs/>
        </w:rPr>
        <w:t>চলরে নওজোয়ান</w:t>
      </w:r>
      <w:r>
        <w:rPr>
          <w:rFonts w:ascii="PT Sans" w:hAnsi="PT Sans"/>
          <w:color w:val="444444"/>
        </w:rPr>
        <w:t>,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শোনরে পাতিয়া কান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মৃত্যু তোরণ দুয়ারে দুয়ারে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জীবনের আহ্বান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ভাঙ্গরে ভাঙ্গ আগল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চল্‌ রে চল্‌ রে চল্‌</w:t>
      </w:r>
      <w:r>
        <w:rPr>
          <w:rFonts w:ascii="PT Sans" w:hAnsi="PT Sans"/>
          <w:color w:val="444444"/>
        </w:rPr>
        <w:br/>
      </w:r>
      <w:r>
        <w:rPr>
          <w:rFonts w:ascii="PT Sans" w:hAnsi="PT Sans" w:cs="Vrinda"/>
          <w:color w:val="444444"/>
          <w:cs/>
        </w:rPr>
        <w:t>চল্‌ চল্ চল্।।</w:t>
      </w:r>
    </w:p>
    <w:p w:rsidR="004454A5" w:rsidRDefault="004454A5"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72FD5"/>
    <w:rsid w:val="00172FD5"/>
    <w:rsid w:val="003366B0"/>
    <w:rsid w:val="004454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5A1C5E-C505-4975-A41B-127A42651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6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47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2018-06-10T20:56:00Z</dcterms:created>
  <dcterms:modified xsi:type="dcterms:W3CDTF">2018-06-10T20:56:00Z</dcterms:modified>
</cp:coreProperties>
</file>