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52" w:rsidRDefault="006F2752" w:rsidP="006F2752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মোরা ঝঞ্ঝার মত উদ্দাম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মোরা ঝর্ণার মত চঞ্চল।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বিধাতার মত নির্ভয়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মোরা প্রকৃতির মত সচ্ছল।।</w:t>
      </w:r>
    </w:p>
    <w:p w:rsidR="006F2752" w:rsidRDefault="006F2752" w:rsidP="006F2752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আকাশের মত বাঁধাহীন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মরু সঞ্চার বেদুঈন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  <w:t>(</w:t>
      </w:r>
      <w:r>
        <w:rPr>
          <w:rFonts w:ascii="PT Sans" w:hAnsi="PT Sans" w:cs="Vrinda"/>
          <w:color w:val="444444"/>
          <w:cs/>
        </w:rPr>
        <w:t>মোরা) বন্ধনহীন জন্ম–স্বাধীন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চিত্ত মুক্ত শতদল।।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সিন্ধু–জোয়ার কল–কল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পাগলা–ঝোরার ঝরা জল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কল–কল–কল্ ছল–ছল–ছল্ কল–কল–কল্ ছল–ছল–ছল্</w:t>
      </w:r>
    </w:p>
    <w:p w:rsidR="006F2752" w:rsidRDefault="006F2752" w:rsidP="006F2752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মোরা দিল–খোলা খোলা প্রান্তর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শক্তি অটল মহীধর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হাসি গান শ্যাম উচ্ছল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মোরা বৃষ্টির জল বনফল খাই</w:t>
      </w:r>
      <w:r>
        <w:rPr>
          <w:rFonts w:ascii="PT Sans" w:hAnsi="PT Sans"/>
          <w:color w:val="444444"/>
        </w:rPr>
        <w:t xml:space="preserve">, </w:t>
      </w:r>
      <w:r>
        <w:rPr>
          <w:rFonts w:ascii="PT Sans" w:hAnsi="PT Sans" w:cs="Vrinda"/>
          <w:color w:val="444444"/>
          <w:cs/>
        </w:rPr>
        <w:t>শয্যা শ্যামল বন–তল।।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03F3"/>
    <w:rsid w:val="002503F3"/>
    <w:rsid w:val="004454A5"/>
    <w:rsid w:val="006F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8B45-E4EB-43C4-B974-07D0D651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2018-06-10T20:57:00Z</dcterms:created>
  <dcterms:modified xsi:type="dcterms:W3CDTF">2018-06-10T20:57:00Z</dcterms:modified>
</cp:coreProperties>
</file>