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00" w:rsidRDefault="00D75200" w:rsidP="00D75200">
      <w:r>
        <w:rPr>
          <w:rFonts w:cs="Vrinda"/>
          <w:cs/>
        </w:rPr>
        <w:t>আমার সাম্পান যাত্রী না লয়</w:t>
      </w:r>
    </w:p>
    <w:p w:rsidR="00D75200" w:rsidRDefault="00D75200" w:rsidP="00D75200">
      <w:r>
        <w:rPr>
          <w:rFonts w:cs="Vrinda"/>
          <w:cs/>
        </w:rPr>
        <w:t>ভাঙ্গা আমার তরী ।</w:t>
      </w:r>
    </w:p>
    <w:p w:rsidR="00D75200" w:rsidRDefault="00D75200" w:rsidP="00D75200">
      <w:r>
        <w:rPr>
          <w:rFonts w:cs="Vrinda"/>
          <w:cs/>
        </w:rPr>
        <w:t>আমি আপনারে লয়ে রে ভাই</w:t>
      </w:r>
    </w:p>
    <w:p w:rsidR="00D75200" w:rsidRDefault="00D75200" w:rsidP="00D75200">
      <w:r>
        <w:rPr>
          <w:rFonts w:cs="Vrinda"/>
          <w:cs/>
        </w:rPr>
        <w:t>এ-পার ও-পার করি ।।</w:t>
      </w:r>
    </w:p>
    <w:p w:rsidR="00D75200" w:rsidRDefault="00D75200" w:rsidP="00D75200"/>
    <w:p w:rsidR="00D75200" w:rsidRDefault="00D75200" w:rsidP="00D75200">
      <w:r>
        <w:rPr>
          <w:rFonts w:cs="Vrinda"/>
          <w:cs/>
        </w:rPr>
        <w:t>আমায় দেউলিয়া করেছে রে ভাই নদীর জল</w:t>
      </w:r>
    </w:p>
    <w:p w:rsidR="00D75200" w:rsidRDefault="00D75200" w:rsidP="00D75200">
      <w:r>
        <w:rPr>
          <w:rFonts w:cs="Vrinda"/>
          <w:cs/>
        </w:rPr>
        <w:t>আমি ডুবে দেখতে এসেছি ভাই সেই জলেরি তল ।</w:t>
      </w:r>
    </w:p>
    <w:p w:rsidR="00D75200" w:rsidRDefault="00D75200" w:rsidP="00D75200">
      <w:r>
        <w:rPr>
          <w:rFonts w:cs="Vrinda"/>
          <w:cs/>
        </w:rPr>
        <w:t>আমি ভাসতে আসি আসিনি ক কামাতে ভাই কড়ি ।।</w:t>
      </w:r>
    </w:p>
    <w:p w:rsidR="00D75200" w:rsidRDefault="00D75200" w:rsidP="00D75200"/>
    <w:p w:rsidR="00D75200" w:rsidRDefault="00D75200" w:rsidP="00D75200">
      <w:r>
        <w:rPr>
          <w:rFonts w:cs="Vrinda"/>
          <w:cs/>
        </w:rPr>
        <w:t>আমি জলেরি আয়নাতে ভাই দেখেছিলাম তায়</w:t>
      </w:r>
    </w:p>
    <w:p w:rsidR="00D75200" w:rsidRDefault="00D75200" w:rsidP="00D75200">
      <w:r>
        <w:rPr>
          <w:rFonts w:cs="Vrinda"/>
          <w:cs/>
        </w:rPr>
        <w:t>এখন আয়না আছে পড়ে রে ভাই আয়নার মানুষ নাই ।</w:t>
      </w:r>
    </w:p>
    <w:p w:rsidR="00D75200" w:rsidRDefault="00D75200" w:rsidP="00D75200">
      <w:r>
        <w:rPr>
          <w:rFonts w:cs="Vrinda"/>
          <w:cs/>
        </w:rPr>
        <w:t>তাই চোখের জলে নদীর জলে রে</w:t>
      </w:r>
    </w:p>
    <w:p w:rsidR="00D75200" w:rsidRDefault="00D75200" w:rsidP="00D75200">
      <w:r>
        <w:rPr>
          <w:rFonts w:cs="Vrinda"/>
          <w:cs/>
        </w:rPr>
        <w:t>আমি তারেই খুঁজে মরি ।।</w:t>
      </w:r>
    </w:p>
    <w:p w:rsidR="00D75200" w:rsidRDefault="00D75200" w:rsidP="00D75200"/>
    <w:p w:rsidR="00D75200" w:rsidRDefault="00D75200" w:rsidP="00D75200">
      <w:r>
        <w:rPr>
          <w:rFonts w:cs="Vrinda"/>
          <w:cs/>
        </w:rPr>
        <w:t>আমি তারির আশায় সাম্পান লয়ে ঘাটেবসে থাকি</w:t>
      </w:r>
    </w:p>
    <w:p w:rsidR="00D75200" w:rsidRDefault="00D75200" w:rsidP="00D75200">
      <w:r>
        <w:rPr>
          <w:rFonts w:cs="Vrinda"/>
          <w:cs/>
        </w:rPr>
        <w:t>আমার তারির নাম ভাই জপমালা তারেই কেদে ডাকি ।</w:t>
      </w:r>
    </w:p>
    <w:p w:rsidR="00D75200" w:rsidRDefault="00D75200" w:rsidP="00D75200">
      <w:r>
        <w:rPr>
          <w:rFonts w:cs="Vrinda"/>
          <w:cs/>
        </w:rPr>
        <w:t>নয়ন নদীর জলে ভরি ।।</w:t>
      </w:r>
    </w:p>
    <w:p w:rsidR="00D75200" w:rsidRDefault="00D75200" w:rsidP="00D75200"/>
    <w:p w:rsidR="004454A5" w:rsidRDefault="00D75200" w:rsidP="00D75200">
      <w:r>
        <w:rPr>
          <w:rFonts w:cs="Vrinda"/>
          <w:cs/>
        </w:rPr>
        <w:t>ঐ নদীর জলও শুকায়রে ভাই</w:t>
      </w:r>
      <w:r>
        <w:t xml:space="preserve">, </w:t>
      </w:r>
      <w:r>
        <w:rPr>
          <w:rFonts w:cs="Vrinda"/>
          <w:cs/>
        </w:rPr>
        <w:t>সে জল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148C"/>
    <w:rsid w:val="004454A5"/>
    <w:rsid w:val="00A9148C"/>
    <w:rsid w:val="00D75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6F41-1BC5-4E05-874E-C3D65DD5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2018-06-10T20:08:00Z</dcterms:created>
  <dcterms:modified xsi:type="dcterms:W3CDTF">2018-06-10T20:08:00Z</dcterms:modified>
</cp:coreProperties>
</file>