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4D09" w:rsidRDefault="005D4D09" w:rsidP="005D4D09">
      <w:r>
        <w:rPr>
          <w:rFonts w:cs="Vrinda"/>
          <w:cs/>
        </w:rPr>
        <w:t>তুমি আমি দু’জনে মিলে</w:t>
      </w:r>
    </w:p>
    <w:p w:rsidR="005D4D09" w:rsidRDefault="005D4D09" w:rsidP="005D4D09">
      <w:r>
        <w:rPr>
          <w:rFonts w:cs="Vrinda"/>
          <w:cs/>
        </w:rPr>
        <w:t>খেলেছি কত না খেলা</w:t>
      </w:r>
    </w:p>
    <w:p w:rsidR="005D4D09" w:rsidRDefault="005D4D09" w:rsidP="005D4D09">
      <w:r>
        <w:rPr>
          <w:rFonts w:cs="Vrinda"/>
          <w:cs/>
        </w:rPr>
        <w:t>ঝিলের জলে</w:t>
      </w:r>
    </w:p>
    <w:p w:rsidR="005D4D09" w:rsidRDefault="005D4D09" w:rsidP="005D4D09">
      <w:r>
        <w:rPr>
          <w:rFonts w:cs="Vrinda"/>
          <w:cs/>
        </w:rPr>
        <w:t>আমি তুমি দু’জনে মিলে</w:t>
      </w:r>
    </w:p>
    <w:p w:rsidR="005D4D09" w:rsidRDefault="005D4D09" w:rsidP="005D4D09">
      <w:r>
        <w:rPr>
          <w:rFonts w:cs="Vrinda"/>
          <w:cs/>
        </w:rPr>
        <w:t>খেলেছি কত না খেলা</w:t>
      </w:r>
    </w:p>
    <w:p w:rsidR="005D4D09" w:rsidRDefault="005D4D09" w:rsidP="005D4D09">
      <w:r>
        <w:rPr>
          <w:rFonts w:cs="Vrinda"/>
          <w:cs/>
        </w:rPr>
        <w:t>ঝিলের জলে</w:t>
      </w:r>
    </w:p>
    <w:p w:rsidR="005D4D09" w:rsidRDefault="005D4D09" w:rsidP="005D4D09">
      <w:r>
        <w:rPr>
          <w:rFonts w:cs="Vrinda"/>
          <w:cs/>
        </w:rPr>
        <w:t>সেই কথা হায় মনে পড়ে যায়</w:t>
      </w:r>
    </w:p>
    <w:p w:rsidR="005D4D09" w:rsidRDefault="005D4D09" w:rsidP="005D4D09">
      <w:r>
        <w:rPr>
          <w:rFonts w:cs="Vrinda"/>
          <w:cs/>
        </w:rPr>
        <w:t>তোমার আমার সেই মিলন বাসর</w:t>
      </w:r>
    </w:p>
    <w:p w:rsidR="005D4D09" w:rsidRDefault="005D4D09" w:rsidP="005D4D09"/>
    <w:p w:rsidR="005D4D09" w:rsidRDefault="005D4D09" w:rsidP="005D4D09">
      <w:r>
        <w:rPr>
          <w:rFonts w:cs="Vrinda"/>
          <w:cs/>
        </w:rPr>
        <w:t>আজ থেকে বারটি বছর</w:t>
      </w:r>
    </w:p>
    <w:p w:rsidR="005D4D09" w:rsidRDefault="005D4D09" w:rsidP="005D4D09">
      <w:r>
        <w:rPr>
          <w:rFonts w:cs="Vrinda"/>
          <w:cs/>
        </w:rPr>
        <w:t>তুমি আর আমি ছিলাম কিশোরী কিশোর</w:t>
      </w:r>
    </w:p>
    <w:p w:rsidR="005D4D09" w:rsidRDefault="005D4D09" w:rsidP="005D4D09">
      <w:r>
        <w:rPr>
          <w:rFonts w:cs="Vrinda"/>
          <w:cs/>
        </w:rPr>
        <w:t>সেই কথা হায় মনে পড়ে যায় ।।</w:t>
      </w:r>
    </w:p>
    <w:p w:rsidR="005D4D09" w:rsidRDefault="005D4D09" w:rsidP="005D4D09">
      <w:r>
        <w:rPr>
          <w:rFonts w:cs="Vrinda"/>
          <w:cs/>
        </w:rPr>
        <w:t>তোমার আমার সেই মিলন বাসর</w:t>
      </w:r>
    </w:p>
    <w:p w:rsidR="005D4D09" w:rsidRDefault="005D4D09" w:rsidP="005D4D09">
      <w:r>
        <w:rPr>
          <w:rFonts w:cs="Vrinda"/>
          <w:cs/>
        </w:rPr>
        <w:t>আজ থেকে বারটি বছর …।</w:t>
      </w:r>
    </w:p>
    <w:p w:rsidR="005D4D09" w:rsidRDefault="005D4D09" w:rsidP="005D4D09"/>
    <w:p w:rsidR="005D4D09" w:rsidRDefault="005D4D09" w:rsidP="005D4D09">
      <w:r>
        <w:rPr>
          <w:rFonts w:cs="Vrinda"/>
          <w:cs/>
        </w:rPr>
        <w:t>পাবো না পাবো হারানো সে দিন</w:t>
      </w:r>
    </w:p>
    <w:p w:rsidR="005D4D09" w:rsidRDefault="005D4D09" w:rsidP="005D4D09">
      <w:r>
        <w:rPr>
          <w:rFonts w:cs="Vrinda"/>
          <w:cs/>
        </w:rPr>
        <w:t>বহু দিন হতে যা রয়েছে বিলীন</w:t>
      </w:r>
    </w:p>
    <w:p w:rsidR="005D4D09" w:rsidRDefault="005D4D09" w:rsidP="005D4D09">
      <w:r>
        <w:rPr>
          <w:rFonts w:cs="Vrinda"/>
          <w:cs/>
        </w:rPr>
        <w:t>স্মৃতিরই বাঁধনে এসো দু’জনে</w:t>
      </w:r>
    </w:p>
    <w:p w:rsidR="005D4D09" w:rsidRDefault="005D4D09" w:rsidP="005D4D09">
      <w:r>
        <w:rPr>
          <w:rFonts w:cs="Vrinda"/>
          <w:cs/>
        </w:rPr>
        <w:t>আবার নতুন গরি স্বপ্ন সাগর</w:t>
      </w:r>
    </w:p>
    <w:p w:rsidR="005D4D09" w:rsidRDefault="005D4D09" w:rsidP="005D4D09"/>
    <w:p w:rsidR="005D4D09" w:rsidRDefault="005D4D09" w:rsidP="005D4D09">
      <w:r>
        <w:rPr>
          <w:rFonts w:cs="Vrinda"/>
          <w:cs/>
        </w:rPr>
        <w:t>আজ থেকে …………… বাসর</w:t>
      </w:r>
    </w:p>
    <w:p w:rsidR="005D4D09" w:rsidRDefault="005D4D09" w:rsidP="005D4D09"/>
    <w:p w:rsidR="005D4D09" w:rsidRDefault="005D4D09" w:rsidP="005D4D09">
      <w:r>
        <w:rPr>
          <w:rFonts w:cs="Vrinda"/>
          <w:cs/>
        </w:rPr>
        <w:t>চলো চলো ফিরে চলে যাই</w:t>
      </w:r>
    </w:p>
    <w:p w:rsidR="005D4D09" w:rsidRDefault="005D4D09" w:rsidP="005D4D09">
      <w:r>
        <w:rPr>
          <w:rFonts w:cs="Vrinda"/>
          <w:cs/>
        </w:rPr>
        <w:lastRenderedPageBreak/>
        <w:t>আবার নতুন করে দু’জনে হারাই ।।</w:t>
      </w:r>
    </w:p>
    <w:p w:rsidR="005D4D09" w:rsidRDefault="005D4D09" w:rsidP="005D4D09">
      <w:r>
        <w:rPr>
          <w:rFonts w:cs="Vrinda"/>
          <w:cs/>
        </w:rPr>
        <w:t>সেই স্মরণে এসো দুজনে ।।</w:t>
      </w:r>
    </w:p>
    <w:p w:rsidR="005D4D09" w:rsidRDefault="005D4D09" w:rsidP="005D4D09">
      <w:r>
        <w:rPr>
          <w:rFonts w:cs="Vrinda"/>
          <w:cs/>
        </w:rPr>
        <w:t>আবার নতুন গড়ি স্বপ্ন সাগর</w:t>
      </w:r>
    </w:p>
    <w:p w:rsidR="005D4D09" w:rsidRDefault="005D4D09" w:rsidP="005D4D09"/>
    <w:p w:rsidR="005D4D09" w:rsidRDefault="005D4D09" w:rsidP="005D4D09">
      <w:r>
        <w:rPr>
          <w:rFonts w:cs="Vrinda"/>
          <w:cs/>
        </w:rPr>
        <w:t>আজ থেকে বারটি বছর</w:t>
      </w:r>
    </w:p>
    <w:p w:rsidR="005D4D09" w:rsidRDefault="005D4D09" w:rsidP="005D4D09">
      <w:r>
        <w:rPr>
          <w:rFonts w:cs="Vrinda"/>
          <w:cs/>
        </w:rPr>
        <w:t>তুমি আর আমি ছিলাম কিশোরী কিশোর</w:t>
      </w:r>
    </w:p>
    <w:p w:rsidR="005D4D09" w:rsidRDefault="005D4D09" w:rsidP="005D4D09">
      <w:r>
        <w:rPr>
          <w:rFonts w:cs="Vrinda"/>
          <w:cs/>
        </w:rPr>
        <w:t>সেই কথা হায় মনে পড়ে যায় ।।</w:t>
      </w:r>
    </w:p>
    <w:p w:rsidR="005D4D09" w:rsidRDefault="005D4D09" w:rsidP="005D4D09">
      <w:r>
        <w:rPr>
          <w:rFonts w:cs="Vrinda"/>
          <w:cs/>
        </w:rPr>
        <w:t>তোমার আমার সেই মিলন বাসর</w:t>
      </w:r>
    </w:p>
    <w:p w:rsidR="004454A5" w:rsidRDefault="005D4D09" w:rsidP="005D4D09">
      <w:r>
        <w:rPr>
          <w:rFonts w:cs="Vrinda"/>
          <w:cs/>
        </w:rPr>
        <w:t>আজ থেকে বারটি বছর …।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32190"/>
    <w:rsid w:val="004454A5"/>
    <w:rsid w:val="005D4D09"/>
    <w:rsid w:val="006321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8C30A0-AC64-413D-BBCF-CC5146E1F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92</Words>
  <Characters>531</Characters>
  <Application>Microsoft Office Word</Application>
  <DocSecurity>0</DocSecurity>
  <Lines>4</Lines>
  <Paragraphs>1</Paragraphs>
  <ScaleCrop>false</ScaleCrop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2018-06-21T06:50:00Z</dcterms:created>
  <dcterms:modified xsi:type="dcterms:W3CDTF">2018-06-21T06:51:00Z</dcterms:modified>
</cp:coreProperties>
</file>