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16" w:rsidRDefault="00B67C16" w:rsidP="00B67C16">
      <w:r>
        <w:rPr>
          <w:rFonts w:cs="Vrinda"/>
          <w:cs/>
        </w:rPr>
        <w:t>ভুলে থাক পোড়া মন</w:t>
      </w:r>
    </w:p>
    <w:p w:rsidR="00B67C16" w:rsidRDefault="00B67C16" w:rsidP="00B67C16">
      <w:r>
        <w:rPr>
          <w:rFonts w:cs="Vrinda"/>
          <w:cs/>
        </w:rPr>
        <w:t>ওই মুখ</w:t>
      </w:r>
    </w:p>
    <w:p w:rsidR="00B67C16" w:rsidRDefault="00B67C16" w:rsidP="00B67C16">
      <w:r>
        <w:rPr>
          <w:rFonts w:cs="Vrinda"/>
          <w:cs/>
        </w:rPr>
        <w:t>ভুলে থাক উড়ে যাওয়া</w:t>
      </w:r>
    </w:p>
    <w:p w:rsidR="00B67C16" w:rsidRDefault="00B67C16" w:rsidP="00B67C16">
      <w:r>
        <w:rPr>
          <w:rFonts w:cs="Vrinda"/>
          <w:cs/>
        </w:rPr>
        <w:t>দু মুঠো সুখ</w:t>
      </w:r>
    </w:p>
    <w:p w:rsidR="00B67C16" w:rsidRDefault="00B67C16" w:rsidP="00B67C16">
      <w:r>
        <w:rPr>
          <w:rFonts w:cs="Vrinda"/>
          <w:cs/>
        </w:rPr>
        <w:t>ভুলে থাক ওরে মন</w:t>
      </w:r>
    </w:p>
    <w:p w:rsidR="00B67C16" w:rsidRDefault="00B67C16" w:rsidP="00B67C16">
      <w:r>
        <w:rPr>
          <w:rFonts w:cs="Vrinda"/>
          <w:cs/>
        </w:rPr>
        <w:t>পলাতক প্রহসন</w:t>
      </w:r>
    </w:p>
    <w:p w:rsidR="00B67C16" w:rsidRDefault="00B67C16" w:rsidP="00B67C16">
      <w:r>
        <w:rPr>
          <w:rFonts w:cs="Vrinda"/>
          <w:cs/>
        </w:rPr>
        <w:t>ভুলে থাক ছিলো কেউ</w:t>
      </w:r>
    </w:p>
    <w:p w:rsidR="004454A5" w:rsidRDefault="00B67C16" w:rsidP="00B67C16">
      <w:r>
        <w:rPr>
          <w:rFonts w:cs="Vrinda"/>
          <w:cs/>
        </w:rPr>
        <w:t>দুদিনের প্রিয়জন………………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A02"/>
    <w:rsid w:val="002F4A02"/>
    <w:rsid w:val="004454A5"/>
    <w:rsid w:val="00B6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1B40-8548-4568-B40E-D9BC1166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2018-06-19T17:13:00Z</dcterms:created>
  <dcterms:modified xsi:type="dcterms:W3CDTF">2018-06-19T17:13:00Z</dcterms:modified>
</cp:coreProperties>
</file>