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80" w:rsidRDefault="00EE0080" w:rsidP="00EE0080">
      <w:r>
        <w:rPr>
          <w:rFonts w:cs="Vrinda"/>
          <w:cs/>
        </w:rPr>
        <w:t>যখন আমি থাকবো নাকো</w:t>
      </w:r>
    </w:p>
    <w:p w:rsidR="00EE0080" w:rsidRDefault="00EE0080" w:rsidP="00EE0080">
      <w:r>
        <w:rPr>
          <w:rFonts w:cs="Vrinda"/>
          <w:cs/>
        </w:rPr>
        <w:t>আমায় রেখো মনে</w:t>
      </w:r>
    </w:p>
    <w:p w:rsidR="00EE0080" w:rsidRDefault="00EE0080" w:rsidP="00EE0080">
      <w:r>
        <w:rPr>
          <w:rFonts w:cs="Vrinda"/>
          <w:cs/>
        </w:rPr>
        <w:t>ও বন্ধু ওগো আমায় খুজো সুরের আলাপনে।।</w:t>
      </w:r>
    </w:p>
    <w:p w:rsidR="00EE0080" w:rsidRDefault="00EE0080" w:rsidP="00EE0080"/>
    <w:p w:rsidR="00EE0080" w:rsidRDefault="00EE0080" w:rsidP="00EE0080">
      <w:r>
        <w:rPr>
          <w:rFonts w:cs="Vrinda"/>
          <w:cs/>
        </w:rPr>
        <w:t>বেজে বেজে বাশি থেমে যাবে জানি</w:t>
      </w:r>
    </w:p>
    <w:p w:rsidR="00EE0080" w:rsidRDefault="00EE0080" w:rsidP="00EE0080">
      <w:r>
        <w:rPr>
          <w:rFonts w:cs="Vrinda"/>
          <w:cs/>
        </w:rPr>
        <w:t>ভেঙ্গে যাবে খেলা ঘর</w:t>
      </w:r>
      <w:r>
        <w:t xml:space="preserve">, </w:t>
      </w:r>
      <w:r>
        <w:rPr>
          <w:rFonts w:cs="Vrinda"/>
          <w:cs/>
        </w:rPr>
        <w:t>ভেঙ্গে যাবে খেলা ঘর</w:t>
      </w:r>
    </w:p>
    <w:p w:rsidR="00EE0080" w:rsidRDefault="00EE0080" w:rsidP="00EE0080"/>
    <w:p w:rsidR="00EE0080" w:rsidRDefault="00EE0080" w:rsidP="00EE0080">
      <w:r>
        <w:rPr>
          <w:rFonts w:cs="Vrinda"/>
          <w:cs/>
        </w:rPr>
        <w:t>ঢেউয়ে ঢেউয়ে নদী বয়ে যাবে দূরে</w:t>
      </w:r>
    </w:p>
    <w:p w:rsidR="00EE0080" w:rsidRDefault="00EE0080" w:rsidP="00EE0080">
      <w:r>
        <w:rPr>
          <w:rFonts w:cs="Vrinda"/>
          <w:cs/>
        </w:rPr>
        <w:t>পরে রবে বালুচর</w:t>
      </w:r>
    </w:p>
    <w:p w:rsidR="00EE0080" w:rsidRDefault="00EE0080" w:rsidP="00EE0080">
      <w:r>
        <w:rPr>
          <w:rFonts w:cs="Vrinda"/>
          <w:cs/>
        </w:rPr>
        <w:t>পথহারা পাখি পথ খুজে খুজে।</w:t>
      </w:r>
    </w:p>
    <w:p w:rsidR="00EE0080" w:rsidRDefault="00EE0080" w:rsidP="00EE0080">
      <w:r>
        <w:rPr>
          <w:rFonts w:cs="Vrinda"/>
          <w:cs/>
        </w:rPr>
        <w:t>ক্লান্ত নিরজনে।।</w:t>
      </w:r>
    </w:p>
    <w:p w:rsidR="00EE0080" w:rsidRDefault="00EE0080" w:rsidP="00EE0080"/>
    <w:p w:rsidR="00EE0080" w:rsidRDefault="00EE0080" w:rsidP="00EE0080">
      <w:r>
        <w:rPr>
          <w:rFonts w:cs="Vrinda"/>
          <w:cs/>
        </w:rPr>
        <w:t>শ্রাবনের ধারা ঝরে যাবে যদি</w:t>
      </w:r>
    </w:p>
    <w:p w:rsidR="00EE0080" w:rsidRDefault="00EE0080" w:rsidP="00EE0080">
      <w:r>
        <w:rPr>
          <w:rFonts w:cs="Vrinda"/>
          <w:cs/>
        </w:rPr>
        <w:t>অভিমানে কত কাল।</w:t>
      </w:r>
    </w:p>
    <w:p w:rsidR="00EE0080" w:rsidRDefault="00EE0080" w:rsidP="00EE0080"/>
    <w:p w:rsidR="00EE0080" w:rsidRDefault="00EE0080" w:rsidP="00EE0080">
      <w:r>
        <w:rPr>
          <w:rFonts w:cs="Vrinda"/>
          <w:cs/>
        </w:rPr>
        <w:t>বুক ভরা আশা ভীরু ভালবাসা</w:t>
      </w:r>
    </w:p>
    <w:p w:rsidR="00EE0080" w:rsidRDefault="00EE0080" w:rsidP="00EE0080">
      <w:r>
        <w:rPr>
          <w:rFonts w:cs="Vrinda"/>
          <w:cs/>
        </w:rPr>
        <w:t>পাবে না তো অধিকার</w:t>
      </w:r>
    </w:p>
    <w:p w:rsidR="00EE0080" w:rsidRDefault="00EE0080" w:rsidP="00EE0080">
      <w:r>
        <w:rPr>
          <w:rFonts w:cs="Vrinda"/>
          <w:cs/>
        </w:rPr>
        <w:t>তোমাদের সুখে সুখি হতে আমি।</w:t>
      </w:r>
    </w:p>
    <w:p w:rsidR="004454A5" w:rsidRDefault="00EE0080" w:rsidP="00EE0080">
      <w:r>
        <w:rPr>
          <w:rFonts w:cs="Vrinda"/>
          <w:cs/>
        </w:rPr>
        <w:t>চেয়েছি যে জীবনে।।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25AEC"/>
    <w:rsid w:val="004454A5"/>
    <w:rsid w:val="00625AEC"/>
    <w:rsid w:val="00EE0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B82E8-6DF3-4D8D-9FA4-97DCB6F5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2018-06-14T19:03:00Z</dcterms:created>
  <dcterms:modified xsi:type="dcterms:W3CDTF">2018-06-14T19:03:00Z</dcterms:modified>
</cp:coreProperties>
</file>