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99" w:rsidRDefault="000D5D99" w:rsidP="000D5D99">
      <w:r>
        <w:rPr>
          <w:rFonts w:cs="Vrinda"/>
          <w:cs/>
        </w:rPr>
        <w:t>ও…ও বাঁশী</w:t>
      </w:r>
    </w:p>
    <w:p w:rsidR="000D5D99" w:rsidRDefault="000D5D99" w:rsidP="000D5D99">
      <w:r>
        <w:rPr>
          <w:rFonts w:cs="Vrinda"/>
          <w:cs/>
        </w:rPr>
        <w:t>ঘাটে লাগাইয়া ডিঙ্গা পান খাইয়া যাও</w:t>
      </w:r>
    </w:p>
    <w:p w:rsidR="000D5D99" w:rsidRDefault="000D5D99" w:rsidP="000D5D99">
      <w:r>
        <w:rPr>
          <w:rFonts w:cs="Vrinda"/>
          <w:cs/>
        </w:rPr>
        <w:t>বাঁশী আল্লাহ’র দোহায়</w:t>
      </w:r>
    </w:p>
    <w:p w:rsidR="000D5D99" w:rsidRDefault="000D5D99" w:rsidP="000D5D99">
      <w:r>
        <w:rPr>
          <w:rFonts w:cs="Vrinda"/>
          <w:cs/>
        </w:rPr>
        <w:t>এই পরানের বিনিময় তোমার পরান দিও বাশী</w:t>
      </w:r>
    </w:p>
    <w:p w:rsidR="000D5D99" w:rsidRDefault="000D5D99" w:rsidP="000D5D99">
      <w:r>
        <w:rPr>
          <w:rFonts w:cs="Vrinda"/>
          <w:cs/>
        </w:rPr>
        <w:t>আল্লাহ’র দোহায়…</w:t>
      </w:r>
    </w:p>
    <w:p w:rsidR="000D5D99" w:rsidRDefault="000D5D99" w:rsidP="000D5D99"/>
    <w:p w:rsidR="000D5D99" w:rsidRDefault="000D5D99" w:rsidP="000D5D99">
      <w:r>
        <w:rPr>
          <w:rFonts w:cs="Vrinda"/>
          <w:cs/>
        </w:rPr>
        <w:t>ও…ও বাঁশী</w:t>
      </w:r>
    </w:p>
    <w:p w:rsidR="000D5D99" w:rsidRDefault="000D5D99" w:rsidP="000D5D99">
      <w:r>
        <w:rPr>
          <w:rFonts w:cs="Vrinda"/>
          <w:cs/>
        </w:rPr>
        <w:t>বানের টানে টানে আইসো আমার পাণে</w:t>
      </w:r>
    </w:p>
    <w:p w:rsidR="000D5D99" w:rsidRDefault="000D5D99" w:rsidP="000D5D99">
      <w:r>
        <w:rPr>
          <w:rFonts w:cs="Vrinda"/>
          <w:cs/>
        </w:rPr>
        <w:t>মধু লাগাইও মনে মজিও পানের গুনে আসিও ।।</w:t>
      </w:r>
    </w:p>
    <w:p w:rsidR="000D5D99" w:rsidRDefault="000D5D99" w:rsidP="000D5D99">
      <w:r>
        <w:rPr>
          <w:rFonts w:cs="Vrinda"/>
          <w:cs/>
        </w:rPr>
        <w:t>আমার রঙ্গে পানের রঙ্গে রাঙ্গা হইও বাঁশী</w:t>
      </w:r>
    </w:p>
    <w:p w:rsidR="000D5D99" w:rsidRDefault="000D5D99" w:rsidP="000D5D99">
      <w:r>
        <w:rPr>
          <w:rFonts w:cs="Vrinda"/>
          <w:cs/>
        </w:rPr>
        <w:t>আল্লাহ’র দোহায়…</w:t>
      </w:r>
    </w:p>
    <w:p w:rsidR="000D5D99" w:rsidRDefault="000D5D99" w:rsidP="000D5D99"/>
    <w:p w:rsidR="000D5D99" w:rsidRDefault="000D5D99" w:rsidP="000D5D99">
      <w:r>
        <w:rPr>
          <w:rFonts w:cs="Vrinda"/>
          <w:cs/>
        </w:rPr>
        <w:t>ও…ও বাঁশী</w:t>
      </w:r>
    </w:p>
    <w:p w:rsidR="000D5D99" w:rsidRDefault="000D5D99" w:rsidP="000D5D99">
      <w:r>
        <w:rPr>
          <w:rFonts w:cs="Vrinda"/>
          <w:cs/>
        </w:rPr>
        <w:t>ঘাটে আসিও পিড়ি পেতে দেব পাশে বসাব</w:t>
      </w:r>
    </w:p>
    <w:p w:rsidR="000D5D99" w:rsidRDefault="000D5D99" w:rsidP="000D5D99">
      <w:r>
        <w:rPr>
          <w:rFonts w:cs="Vrinda"/>
          <w:cs/>
        </w:rPr>
        <w:t>মুখেতে পান দিব দিব রে</w:t>
      </w:r>
    </w:p>
    <w:p w:rsidR="000D5D99" w:rsidRDefault="000D5D99" w:rsidP="000D5D99">
      <w:r>
        <w:rPr>
          <w:rFonts w:cs="Vrinda"/>
          <w:cs/>
        </w:rPr>
        <w:t>অন্যের হাতের পান ছাইড়া</w:t>
      </w:r>
    </w:p>
    <w:p w:rsidR="000D5D99" w:rsidRDefault="000D5D99" w:rsidP="000D5D99">
      <w:r>
        <w:rPr>
          <w:rFonts w:cs="Vrinda"/>
          <w:cs/>
        </w:rPr>
        <w:t>আমার হাতের পান খাইয়ো ……</w:t>
      </w:r>
    </w:p>
    <w:p w:rsidR="000D5D99" w:rsidRDefault="000D5D99" w:rsidP="000D5D99"/>
    <w:p w:rsidR="000D5D99" w:rsidRDefault="000D5D99" w:rsidP="000D5D99">
      <w:r>
        <w:rPr>
          <w:rFonts w:cs="Vrinda"/>
          <w:cs/>
        </w:rPr>
        <w:t>ও…ও বাঁশী</w:t>
      </w:r>
    </w:p>
    <w:p w:rsidR="000D5D99" w:rsidRDefault="000D5D99" w:rsidP="000D5D99">
      <w:r>
        <w:rPr>
          <w:rFonts w:cs="Vrinda"/>
          <w:cs/>
        </w:rPr>
        <w:t>নাহি পান পানি দিনের পাখানি আছে</w:t>
      </w:r>
    </w:p>
    <w:p w:rsidR="000D5D99" w:rsidRDefault="000D5D99" w:rsidP="000D5D99">
      <w:r>
        <w:rPr>
          <w:rFonts w:cs="Vrinda"/>
          <w:cs/>
        </w:rPr>
        <w:t>জগতে জানি আসিও গুল মনি আসিও</w:t>
      </w:r>
    </w:p>
    <w:p w:rsidR="000D5D99" w:rsidRDefault="000D5D99" w:rsidP="000D5D99">
      <w:r>
        <w:rPr>
          <w:rFonts w:cs="Vrinda"/>
          <w:cs/>
        </w:rPr>
        <w:t>কোন রসেতে ডুইবা তুই দিনের অধিকারী</w:t>
      </w:r>
    </w:p>
    <w:p w:rsidR="004454A5" w:rsidRDefault="000D5D99" w:rsidP="000D5D99">
      <w:r>
        <w:rPr>
          <w:rFonts w:cs="Vrinda"/>
          <w:cs/>
        </w:rPr>
        <w:t>দিনের অধিকারী হইও…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36CC"/>
    <w:rsid w:val="000D5D99"/>
    <w:rsid w:val="004454A5"/>
    <w:rsid w:val="00853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D5330-63E4-449C-951E-9B493B8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2018-06-23T17:40:00Z</dcterms:created>
  <dcterms:modified xsi:type="dcterms:W3CDTF">2018-06-23T17:40:00Z</dcterms:modified>
</cp:coreProperties>
</file>