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DF" w:rsidRDefault="009A4ADF" w:rsidP="009A4ADF">
      <w:r>
        <w:rPr>
          <w:rFonts w:cs="Vrinda"/>
          <w:cs/>
        </w:rPr>
        <w:t>এমন কোন বর্গীর জাত জন্মেনি এই ধরায়</w:t>
      </w:r>
    </w:p>
    <w:p w:rsidR="009A4ADF" w:rsidRDefault="009A4ADF" w:rsidP="009A4ADF">
      <w:r>
        <w:rPr>
          <w:rFonts w:cs="Vrinda"/>
          <w:cs/>
        </w:rPr>
        <w:t>বশ করবে পরাধীনতায় তোমায় কিংবা আমায়</w:t>
      </w:r>
    </w:p>
    <w:p w:rsidR="009A4ADF" w:rsidRDefault="009A4ADF" w:rsidP="009A4ADF">
      <w:r>
        <w:rPr>
          <w:rFonts w:cs="Vrinda"/>
          <w:cs/>
        </w:rPr>
        <w:t>চেতনায় আজো সদা জাগ্রত সুর্যসন্তানেরা</w:t>
      </w:r>
    </w:p>
    <w:p w:rsidR="009A4ADF" w:rsidRDefault="009A4ADF" w:rsidP="009A4ADF">
      <w:r>
        <w:rPr>
          <w:rFonts w:cs="Vrinda"/>
          <w:cs/>
        </w:rPr>
        <w:t>ইতিহাস দেখো ঠায় দাড়িয়ে মুক্তির গানে ঘেরা</w:t>
      </w:r>
    </w:p>
    <w:p w:rsidR="009A4ADF" w:rsidRDefault="009A4ADF" w:rsidP="009A4ADF">
      <w:r>
        <w:rPr>
          <w:rFonts w:cs="Vrinda"/>
          <w:cs/>
        </w:rPr>
        <w:t>মেঠোপথে আজো আলতাফ হাটে সুরে সুরে আর গানে</w:t>
      </w:r>
    </w:p>
    <w:p w:rsidR="009A4ADF" w:rsidRDefault="009A4ADF" w:rsidP="009A4ADF">
      <w:r>
        <w:rPr>
          <w:rFonts w:cs="Vrinda"/>
          <w:cs/>
        </w:rPr>
        <w:t>আবার মুনির এসে দাড়াবে এই মঞ্ছের টানে টানে</w:t>
      </w:r>
    </w:p>
    <w:p w:rsidR="009A4ADF" w:rsidRDefault="009A4ADF" w:rsidP="009A4ADF"/>
    <w:p w:rsidR="009A4ADF" w:rsidRDefault="009A4ADF" w:rsidP="009A4ADF">
      <w:r>
        <w:rPr>
          <w:rFonts w:cs="Vrinda"/>
          <w:cs/>
        </w:rPr>
        <w:t>থেমে নেই আজো সেলিনার সেই শিলালিপি প্রকাশনা</w:t>
      </w:r>
    </w:p>
    <w:p w:rsidR="009A4ADF" w:rsidRDefault="009A4ADF" w:rsidP="009A4ADF">
      <w:r>
        <w:rPr>
          <w:rFonts w:cs="Vrinda"/>
          <w:cs/>
        </w:rPr>
        <w:t>শহিদুল্লাহ’র সংসপ্তক ঘরে ঘরে আছে জানা</w:t>
      </w:r>
    </w:p>
    <w:p w:rsidR="009A4ADF" w:rsidRDefault="009A4ADF" w:rsidP="009A4ADF">
      <w:r>
        <w:rPr>
          <w:rFonts w:cs="Vrinda"/>
          <w:cs/>
        </w:rPr>
        <w:t>মেহেরুন্নেসা লিখেই চলেছে বুলেটের ঝড় তুলে</w:t>
      </w:r>
    </w:p>
    <w:p w:rsidR="009A4ADF" w:rsidRDefault="009A4ADF" w:rsidP="009A4ADF">
      <w:r>
        <w:rPr>
          <w:rFonts w:cs="Vrinda"/>
          <w:cs/>
        </w:rPr>
        <w:t>সিরাজুদ্দীন পাতায় পাতায় কত বীষ যায় ঢেলে</w:t>
      </w:r>
    </w:p>
    <w:p w:rsidR="009A4ADF" w:rsidRDefault="009A4ADF" w:rsidP="009A4ADF">
      <w:r>
        <w:rPr>
          <w:rFonts w:cs="Vrinda"/>
          <w:cs/>
        </w:rPr>
        <w:t>মেঠোপথে আজো আলতাফ হাটে সুরে সুরে আর গানে</w:t>
      </w:r>
    </w:p>
    <w:p w:rsidR="009A4ADF" w:rsidRDefault="009A4ADF" w:rsidP="009A4ADF">
      <w:r>
        <w:rPr>
          <w:rFonts w:cs="Vrinda"/>
          <w:cs/>
        </w:rPr>
        <w:t>আবার মুনির এসে দাড়াবে এই মঞ্ছের টানে টানে</w:t>
      </w:r>
    </w:p>
    <w:p w:rsidR="009A4ADF" w:rsidRDefault="009A4ADF" w:rsidP="009A4ADF"/>
    <w:p w:rsidR="009A4ADF" w:rsidRDefault="009A4ADF" w:rsidP="009A4ADF">
      <w:r>
        <w:rPr>
          <w:rFonts w:cs="Vrinda"/>
          <w:cs/>
        </w:rPr>
        <w:t>যোগ হাসানের প্রতিবাদী ঝড় ক্যাম্পাসে ক্যাম্পাসে</w:t>
      </w:r>
    </w:p>
    <w:p w:rsidR="009A4ADF" w:rsidRDefault="009A4ADF" w:rsidP="009A4ADF">
      <w:r>
        <w:rPr>
          <w:rFonts w:cs="Vrinda"/>
          <w:cs/>
        </w:rPr>
        <w:t>চায়ের কাপে মধুদার হাসি বারে বারে ফিরে আসে</w:t>
      </w:r>
    </w:p>
    <w:p w:rsidR="009A4ADF" w:rsidRDefault="009A4ADF" w:rsidP="009A4ADF">
      <w:r>
        <w:rPr>
          <w:rFonts w:cs="Vrinda"/>
          <w:cs/>
        </w:rPr>
        <w:t>রায়হান আজো করে প্রতিবাদ “</w:t>
      </w:r>
      <w:r>
        <w:t xml:space="preserve">Stop Zenoside” </w:t>
      </w:r>
      <w:r>
        <w:rPr>
          <w:rFonts w:cs="Vrinda"/>
          <w:cs/>
        </w:rPr>
        <w:t>নামে</w:t>
      </w:r>
    </w:p>
    <w:p w:rsidR="009A4ADF" w:rsidRDefault="009A4ADF" w:rsidP="009A4ADF">
      <w:r>
        <w:rPr>
          <w:rFonts w:cs="Vrinda"/>
          <w:cs/>
        </w:rPr>
        <w:t>আমরা থামিনি ছুটেই চলেছি শিকড়ের সন্ধানে</w:t>
      </w:r>
    </w:p>
    <w:p w:rsidR="009A4ADF" w:rsidRDefault="009A4ADF" w:rsidP="009A4ADF">
      <w:r>
        <w:rPr>
          <w:rFonts w:cs="Vrinda"/>
          <w:cs/>
        </w:rPr>
        <w:t>মেঠোপথে আজো আলতাফ হাটে সুরে সুরে আর গানে</w:t>
      </w:r>
    </w:p>
    <w:p w:rsidR="004454A5" w:rsidRDefault="009A4ADF" w:rsidP="009A4ADF">
      <w:r>
        <w:rPr>
          <w:rFonts w:cs="Vrinda"/>
          <w:cs/>
        </w:rPr>
        <w:t>আবার মুনির এসে দাড়াবে এই মঞ্ছের টানে টানে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5961"/>
    <w:rsid w:val="004454A5"/>
    <w:rsid w:val="009A4ADF"/>
    <w:rsid w:val="00D65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48271-BD0F-44A6-A535-9F8E53A1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2018-06-12T20:20:00Z</dcterms:created>
  <dcterms:modified xsi:type="dcterms:W3CDTF">2018-06-12T20:20:00Z</dcterms:modified>
</cp:coreProperties>
</file>