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23D" w:rsidRDefault="0068623D" w:rsidP="0068623D">
      <w:r>
        <w:rPr>
          <w:rFonts w:cs="Vrinda"/>
          <w:cs/>
        </w:rPr>
        <w:t>দুই নয়নে তোমায় দেখে নেশা কাটে না</w:t>
      </w:r>
    </w:p>
    <w:p w:rsidR="0068623D" w:rsidRDefault="0068623D" w:rsidP="0068623D">
      <w:r>
        <w:rPr>
          <w:rFonts w:cs="Vrinda"/>
          <w:cs/>
        </w:rPr>
        <w:t>দেখার নেশা কাটে না ।।</w:t>
      </w:r>
    </w:p>
    <w:p w:rsidR="0068623D" w:rsidRDefault="0068623D" w:rsidP="0068623D">
      <w:r>
        <w:rPr>
          <w:rFonts w:cs="Vrinda"/>
          <w:cs/>
        </w:rPr>
        <w:t>হাজার নয়ন দাওনা আমায়</w:t>
      </w:r>
      <w:r>
        <w:t xml:space="preserve">, </w:t>
      </w:r>
      <w:r>
        <w:rPr>
          <w:rFonts w:cs="Vrinda"/>
          <w:cs/>
        </w:rPr>
        <w:t>লক্ষ নয়ন দাওনা…</w:t>
      </w:r>
    </w:p>
    <w:p w:rsidR="0068623D" w:rsidRDefault="0068623D" w:rsidP="0068623D"/>
    <w:p w:rsidR="0068623D" w:rsidRDefault="0068623D" w:rsidP="0068623D">
      <w:r>
        <w:rPr>
          <w:rFonts w:cs="Vrinda"/>
          <w:cs/>
        </w:rPr>
        <w:t>এক হৃদয়ে ভালবেসে আশা মেটে না</w:t>
      </w:r>
    </w:p>
    <w:p w:rsidR="0068623D" w:rsidRDefault="0068623D" w:rsidP="0068623D">
      <w:r>
        <w:rPr>
          <w:rFonts w:cs="Vrinda"/>
          <w:cs/>
        </w:rPr>
        <w:t>মনের আশা মেটে না ।।</w:t>
      </w:r>
    </w:p>
    <w:p w:rsidR="0068623D" w:rsidRDefault="0068623D" w:rsidP="0068623D">
      <w:r>
        <w:rPr>
          <w:rFonts w:cs="Vrinda"/>
          <w:cs/>
        </w:rPr>
        <w:t>হাজার হৃদয় দাওনা আমায়</w:t>
      </w:r>
      <w:r>
        <w:t xml:space="preserve">, </w:t>
      </w:r>
      <w:r>
        <w:rPr>
          <w:rFonts w:cs="Vrinda"/>
          <w:cs/>
        </w:rPr>
        <w:t>লক্ষ হৃদয় দাও না ……</w:t>
      </w:r>
    </w:p>
    <w:p w:rsidR="0068623D" w:rsidRDefault="0068623D" w:rsidP="0068623D"/>
    <w:p w:rsidR="0068623D" w:rsidRDefault="0068623D" w:rsidP="0068623D">
      <w:r>
        <w:rPr>
          <w:rFonts w:cs="Vrinda"/>
          <w:cs/>
        </w:rPr>
        <w:t>গড়িল তোমায় যে জন না জানি সে কেমন ।।</w:t>
      </w:r>
    </w:p>
    <w:p w:rsidR="0068623D" w:rsidRDefault="0068623D" w:rsidP="0068623D">
      <w:r>
        <w:rPr>
          <w:rFonts w:cs="Vrinda"/>
          <w:cs/>
        </w:rPr>
        <w:t>দিল একই অংগ জুড়ে চন্দ্র তারার কিরণ</w:t>
      </w:r>
    </w:p>
    <w:p w:rsidR="0068623D" w:rsidRDefault="0068623D" w:rsidP="0068623D"/>
    <w:p w:rsidR="0068623D" w:rsidRDefault="0068623D" w:rsidP="0068623D">
      <w:r>
        <w:rPr>
          <w:rFonts w:cs="Vrinda"/>
          <w:cs/>
        </w:rPr>
        <w:t>সেই কিরণে লাগে গ্রহণ দেখা যখন পাই না</w:t>
      </w:r>
    </w:p>
    <w:p w:rsidR="0068623D" w:rsidRDefault="0068623D" w:rsidP="0068623D">
      <w:r>
        <w:rPr>
          <w:rFonts w:cs="Vrinda"/>
          <w:cs/>
        </w:rPr>
        <w:t>দুই নয়নে তোমায় দেখে নেশা কাটে না</w:t>
      </w:r>
    </w:p>
    <w:p w:rsidR="0068623D" w:rsidRDefault="0068623D" w:rsidP="0068623D">
      <w:r>
        <w:rPr>
          <w:rFonts w:cs="Vrinda"/>
          <w:cs/>
        </w:rPr>
        <w:t>দেখার নেশা কাটে না ।</w:t>
      </w:r>
    </w:p>
    <w:p w:rsidR="0068623D" w:rsidRDefault="0068623D" w:rsidP="0068623D">
      <w:r>
        <w:rPr>
          <w:rFonts w:cs="Vrinda"/>
          <w:cs/>
        </w:rPr>
        <w:t>এক হৃদয়ে ভালবেসে আশা মেটে না</w:t>
      </w:r>
    </w:p>
    <w:p w:rsidR="0068623D" w:rsidRDefault="0068623D" w:rsidP="0068623D">
      <w:r>
        <w:rPr>
          <w:rFonts w:cs="Vrinda"/>
          <w:cs/>
        </w:rPr>
        <w:t>মনের আশা মেটে না ।</w:t>
      </w:r>
    </w:p>
    <w:p w:rsidR="0068623D" w:rsidRDefault="0068623D" w:rsidP="0068623D"/>
    <w:p w:rsidR="0068623D" w:rsidRDefault="0068623D" w:rsidP="0068623D">
      <w:r>
        <w:rPr>
          <w:rFonts w:cs="Vrinda"/>
          <w:cs/>
        </w:rPr>
        <w:t>কেন যে হলো এমন অল্প দিনের জীবন ।।</w:t>
      </w:r>
    </w:p>
    <w:p w:rsidR="0068623D" w:rsidRDefault="0068623D" w:rsidP="0068623D">
      <w:r>
        <w:rPr>
          <w:rFonts w:cs="Vrinda"/>
          <w:cs/>
        </w:rPr>
        <w:t>ফুলের মত যায়গো ঝরে না পুরিতে স্বপন</w:t>
      </w:r>
    </w:p>
    <w:p w:rsidR="0068623D" w:rsidRDefault="0068623D" w:rsidP="0068623D">
      <w:r>
        <w:rPr>
          <w:rFonts w:cs="Vrinda"/>
          <w:cs/>
        </w:rPr>
        <w:t>এই জনমে আর জনমে একা হতে চাই না</w:t>
      </w:r>
    </w:p>
    <w:p w:rsidR="0068623D" w:rsidRDefault="0068623D" w:rsidP="0068623D"/>
    <w:p w:rsidR="0068623D" w:rsidRDefault="0068623D" w:rsidP="0068623D">
      <w:r>
        <w:rPr>
          <w:rFonts w:cs="Vrinda"/>
          <w:cs/>
        </w:rPr>
        <w:t>দুই নয়নে তোমায় দেখে নেশা কাটে না</w:t>
      </w:r>
    </w:p>
    <w:p w:rsidR="0068623D" w:rsidRDefault="0068623D" w:rsidP="0068623D">
      <w:r>
        <w:rPr>
          <w:rFonts w:cs="Vrinda"/>
          <w:cs/>
        </w:rPr>
        <w:t>দেখার নেশা কাটে না ।।</w:t>
      </w:r>
    </w:p>
    <w:p w:rsidR="0068623D" w:rsidRDefault="0068623D" w:rsidP="0068623D">
      <w:r>
        <w:rPr>
          <w:rFonts w:cs="Vrinda"/>
          <w:cs/>
        </w:rPr>
        <w:lastRenderedPageBreak/>
        <w:t>হাজার নয়ন দাওনা আমায়</w:t>
      </w:r>
      <w:r>
        <w:t xml:space="preserve">, </w:t>
      </w:r>
      <w:r>
        <w:rPr>
          <w:rFonts w:cs="Vrinda"/>
          <w:cs/>
        </w:rPr>
        <w:t>লক্ষ নয়ন দাওনা…</w:t>
      </w:r>
    </w:p>
    <w:p w:rsidR="0068623D" w:rsidRDefault="0068623D" w:rsidP="0068623D"/>
    <w:p w:rsidR="0068623D" w:rsidRDefault="0068623D" w:rsidP="0068623D">
      <w:r>
        <w:rPr>
          <w:rFonts w:cs="Vrinda"/>
          <w:cs/>
        </w:rPr>
        <w:t>এক হৃদয়ে ভালবেসে আশা মেটে না</w:t>
      </w:r>
    </w:p>
    <w:p w:rsidR="0068623D" w:rsidRDefault="0068623D" w:rsidP="0068623D">
      <w:r>
        <w:rPr>
          <w:rFonts w:cs="Vrinda"/>
          <w:cs/>
        </w:rPr>
        <w:t>মনের আশা মেটে না ।।</w:t>
      </w:r>
    </w:p>
    <w:p w:rsidR="004454A5" w:rsidRDefault="0068623D" w:rsidP="0068623D">
      <w:r>
        <w:rPr>
          <w:rFonts w:cs="Vrinda"/>
          <w:cs/>
        </w:rPr>
        <w:t>হাজার হৃদয় দাওনা আমায়</w:t>
      </w:r>
      <w:r>
        <w:t xml:space="preserve">, </w:t>
      </w:r>
      <w:r>
        <w:rPr>
          <w:rFonts w:cs="Vrinda"/>
          <w:cs/>
        </w:rPr>
        <w:t>লক্ষ হৃদয় দাও 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830E9"/>
    <w:rsid w:val="004454A5"/>
    <w:rsid w:val="004830E9"/>
    <w:rsid w:val="00686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40AED-272F-442F-AEC5-2D83220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2018-06-13T19:00:00Z</dcterms:created>
  <dcterms:modified xsi:type="dcterms:W3CDTF">2018-06-13T19:00:00Z</dcterms:modified>
</cp:coreProperties>
</file>