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E31" w:rsidRDefault="00D10E31" w:rsidP="00D10E31">
      <w:r>
        <w:rPr>
          <w:rFonts w:cs="Vrinda"/>
          <w:cs/>
        </w:rPr>
        <w:t>ও ও বিন্দিয়া ও ও বিন্দিয়া</w:t>
      </w:r>
    </w:p>
    <w:p w:rsidR="00D10E31" w:rsidRDefault="00D10E31" w:rsidP="00D10E31">
      <w:r>
        <w:rPr>
          <w:rFonts w:cs="Vrinda"/>
          <w:cs/>
        </w:rPr>
        <w:t>কান্দিস না রে</w:t>
      </w:r>
    </w:p>
    <w:p w:rsidR="00D10E31" w:rsidRDefault="00D10E31" w:rsidP="00D10E31">
      <w:r>
        <w:rPr>
          <w:rFonts w:cs="Vrinda"/>
          <w:cs/>
        </w:rPr>
        <w:t>কান্দিস না রে বিন্দিয়া</w:t>
      </w:r>
    </w:p>
    <w:p w:rsidR="00D10E31" w:rsidRDefault="00D10E31" w:rsidP="00D10E31">
      <w:r>
        <w:rPr>
          <w:rFonts w:cs="Vrinda"/>
          <w:cs/>
        </w:rPr>
        <w:t>কি আর হইব কান্দিয়া</w:t>
      </w:r>
    </w:p>
    <w:p w:rsidR="00D10E31" w:rsidRDefault="00D10E31" w:rsidP="00D10E31">
      <w:r>
        <w:rPr>
          <w:rFonts w:cs="Vrinda"/>
          <w:cs/>
        </w:rPr>
        <w:t>কবুল কইরা স্বামীর ঘরে</w:t>
      </w:r>
    </w:p>
    <w:p w:rsidR="00D10E31" w:rsidRDefault="00D10E31" w:rsidP="00D10E31">
      <w:r>
        <w:rPr>
          <w:rFonts w:cs="Vrinda"/>
          <w:cs/>
        </w:rPr>
        <w:t>যাইবি চলিয়া</w:t>
      </w:r>
    </w:p>
    <w:p w:rsidR="00D10E31" w:rsidRDefault="00D10E31" w:rsidP="00D10E31">
      <w:r>
        <w:rPr>
          <w:rFonts w:cs="Vrinda"/>
          <w:cs/>
        </w:rPr>
        <w:t>কান্দিস না রে</w:t>
      </w:r>
    </w:p>
    <w:p w:rsidR="00D10E31" w:rsidRDefault="00D10E31" w:rsidP="00D10E31">
      <w:r>
        <w:rPr>
          <w:rFonts w:cs="Vrinda"/>
          <w:cs/>
        </w:rPr>
        <w:t>কান্দিস না রে বিন্দিয়া</w:t>
      </w:r>
    </w:p>
    <w:p w:rsidR="00D10E31" w:rsidRDefault="00D10E31" w:rsidP="00D10E31">
      <w:r>
        <w:rPr>
          <w:rFonts w:cs="Vrinda"/>
          <w:cs/>
        </w:rPr>
        <w:t>কি আর হইব কান্দিয়া</w:t>
      </w:r>
    </w:p>
    <w:p w:rsidR="00D10E31" w:rsidRDefault="00D10E31" w:rsidP="00D10E31">
      <w:r>
        <w:rPr>
          <w:rFonts w:cs="Vrinda"/>
          <w:cs/>
        </w:rPr>
        <w:t>কবুল কইরা স্বামীর ঘরে</w:t>
      </w:r>
    </w:p>
    <w:p w:rsidR="00D10E31" w:rsidRDefault="00D10E31" w:rsidP="00D10E31">
      <w:r>
        <w:rPr>
          <w:rFonts w:cs="Vrinda"/>
          <w:cs/>
        </w:rPr>
        <w:t>যাইবি চলিয়া</w:t>
      </w:r>
    </w:p>
    <w:p w:rsidR="00D10E31" w:rsidRDefault="00D10E31" w:rsidP="00D10E31">
      <w:r>
        <w:rPr>
          <w:rFonts w:cs="Vrinda"/>
          <w:cs/>
        </w:rPr>
        <w:t>কান্দিস না রে</w:t>
      </w:r>
    </w:p>
    <w:p w:rsidR="00D10E31" w:rsidRDefault="00D10E31" w:rsidP="00D10E31">
      <w:r>
        <w:rPr>
          <w:rFonts w:cs="Vrinda"/>
          <w:cs/>
        </w:rPr>
        <w:t>কান্দিস না রে।</w:t>
      </w:r>
    </w:p>
    <w:p w:rsidR="00D10E31" w:rsidRDefault="00D10E31" w:rsidP="00D10E31">
      <w:r>
        <w:rPr>
          <w:rFonts w:cs="Vrinda"/>
          <w:cs/>
        </w:rPr>
        <w:t>বাপ মা ভাই ব্রাদার</w:t>
      </w:r>
    </w:p>
    <w:p w:rsidR="00D10E31" w:rsidRDefault="00D10E31" w:rsidP="00D10E31">
      <w:r>
        <w:rPr>
          <w:rFonts w:cs="Vrinda"/>
          <w:cs/>
        </w:rPr>
        <w:t>দেখতে যাইব তোরে আবার।।</w:t>
      </w:r>
    </w:p>
    <w:p w:rsidR="00D10E31" w:rsidRDefault="00D10E31" w:rsidP="00D10E31">
      <w:r>
        <w:rPr>
          <w:rFonts w:cs="Vrinda"/>
          <w:cs/>
        </w:rPr>
        <w:t>স্বামীর ঘরে সুখে থাকিস</w:t>
      </w:r>
    </w:p>
    <w:p w:rsidR="00D10E31" w:rsidRDefault="00D10E31" w:rsidP="00D10E31">
      <w:r>
        <w:rPr>
          <w:rFonts w:cs="Vrinda"/>
          <w:cs/>
        </w:rPr>
        <w:t>জীবন ভরিয়া</w:t>
      </w:r>
    </w:p>
    <w:p w:rsidR="00D10E31" w:rsidRDefault="00D10E31" w:rsidP="00D10E31">
      <w:r>
        <w:rPr>
          <w:rFonts w:cs="Vrinda"/>
          <w:cs/>
        </w:rPr>
        <w:t>কান্দিস না রে</w:t>
      </w:r>
    </w:p>
    <w:p w:rsidR="00D10E31" w:rsidRDefault="00D10E31" w:rsidP="00D10E31">
      <w:r>
        <w:rPr>
          <w:rFonts w:cs="Vrinda"/>
          <w:cs/>
        </w:rPr>
        <w:t>কান্দিস না রে বিন্দিয়া</w:t>
      </w:r>
    </w:p>
    <w:p w:rsidR="00D10E31" w:rsidRDefault="00D10E31" w:rsidP="00D10E31">
      <w:r>
        <w:rPr>
          <w:rFonts w:cs="Vrinda"/>
          <w:cs/>
        </w:rPr>
        <w:t>কি আর হইব কান্দিয়া</w:t>
      </w:r>
    </w:p>
    <w:p w:rsidR="00D10E31" w:rsidRDefault="00D10E31" w:rsidP="00D10E31">
      <w:r>
        <w:rPr>
          <w:rFonts w:cs="Vrinda"/>
          <w:cs/>
        </w:rPr>
        <w:t>কবুল কইরা স্বামীর ঘরে</w:t>
      </w:r>
    </w:p>
    <w:p w:rsidR="00D10E31" w:rsidRDefault="00D10E31" w:rsidP="00D10E31">
      <w:r>
        <w:rPr>
          <w:rFonts w:cs="Vrinda"/>
          <w:cs/>
        </w:rPr>
        <w:t>যাইবি চলিয়া</w:t>
      </w:r>
    </w:p>
    <w:p w:rsidR="00D10E31" w:rsidRDefault="00D10E31" w:rsidP="00D10E31">
      <w:r>
        <w:rPr>
          <w:rFonts w:cs="Vrinda"/>
          <w:cs/>
        </w:rPr>
        <w:lastRenderedPageBreak/>
        <w:t>কান্দিস না রে</w:t>
      </w:r>
    </w:p>
    <w:p w:rsidR="00D10E31" w:rsidRDefault="00D10E31" w:rsidP="00D10E31">
      <w:r>
        <w:rPr>
          <w:rFonts w:cs="Vrinda"/>
          <w:cs/>
        </w:rPr>
        <w:t>কান্দিস না রে।</w:t>
      </w:r>
    </w:p>
    <w:p w:rsidR="00D10E31" w:rsidRDefault="00D10E31" w:rsidP="00D10E31">
      <w:r>
        <w:rPr>
          <w:rFonts w:cs="Vrinda"/>
          <w:cs/>
        </w:rPr>
        <w:t>মাইয়া মাইনষের এই তো জীবন</w:t>
      </w:r>
    </w:p>
    <w:p w:rsidR="00D10E31" w:rsidRDefault="00D10E31" w:rsidP="00D10E31">
      <w:r>
        <w:rPr>
          <w:rFonts w:cs="Vrinda"/>
          <w:cs/>
        </w:rPr>
        <w:t>পর মানুষ হয় যে আপন</w:t>
      </w:r>
    </w:p>
    <w:p w:rsidR="00D10E31" w:rsidRDefault="00D10E31" w:rsidP="00D10E31">
      <w:r>
        <w:rPr>
          <w:rFonts w:cs="Vrinda"/>
          <w:cs/>
        </w:rPr>
        <w:t>ও ও ও ও</w:t>
      </w:r>
    </w:p>
    <w:p w:rsidR="00D10E31" w:rsidRDefault="00D10E31" w:rsidP="00D10E31">
      <w:r>
        <w:rPr>
          <w:rFonts w:cs="Vrinda"/>
          <w:cs/>
        </w:rPr>
        <w:t>মাইয়া মাইনষের এই তো জীবন</w:t>
      </w:r>
    </w:p>
    <w:p w:rsidR="00D10E31" w:rsidRDefault="00D10E31" w:rsidP="00D10E31">
      <w:r>
        <w:rPr>
          <w:rFonts w:cs="Vrinda"/>
          <w:cs/>
        </w:rPr>
        <w:t>পর মানুষ হয় যে আপন</w:t>
      </w:r>
    </w:p>
    <w:p w:rsidR="00D10E31" w:rsidRDefault="00D10E31" w:rsidP="00D10E31">
      <w:r>
        <w:rPr>
          <w:rFonts w:cs="Vrinda"/>
          <w:cs/>
        </w:rPr>
        <w:t>যাইতে হয় যে শ্বশুর বাড়ি</w:t>
      </w:r>
    </w:p>
    <w:p w:rsidR="00D10E31" w:rsidRDefault="00D10E31" w:rsidP="00D10E31">
      <w:r>
        <w:rPr>
          <w:rFonts w:cs="Vrinda"/>
          <w:cs/>
        </w:rPr>
        <w:t>পালকি চড়িয়া।</w:t>
      </w:r>
    </w:p>
    <w:p w:rsidR="00D10E31" w:rsidRDefault="00D10E31" w:rsidP="00D10E31">
      <w:r>
        <w:rPr>
          <w:rFonts w:cs="Vrinda"/>
          <w:cs/>
        </w:rPr>
        <w:t>কান্দিস না রে</w:t>
      </w:r>
    </w:p>
    <w:p w:rsidR="00D10E31" w:rsidRDefault="00D10E31" w:rsidP="00D10E31">
      <w:r>
        <w:rPr>
          <w:rFonts w:cs="Vrinda"/>
          <w:cs/>
        </w:rPr>
        <w:t>কান্দিস না রে বিন্দিয়া</w:t>
      </w:r>
    </w:p>
    <w:p w:rsidR="00D10E31" w:rsidRDefault="00D10E31" w:rsidP="00D10E31">
      <w:r>
        <w:rPr>
          <w:rFonts w:cs="Vrinda"/>
          <w:cs/>
        </w:rPr>
        <w:t>কি আর হইবো কান্দিয়া</w:t>
      </w:r>
    </w:p>
    <w:p w:rsidR="00D10E31" w:rsidRDefault="00D10E31" w:rsidP="00D10E31">
      <w:r>
        <w:rPr>
          <w:rFonts w:cs="Vrinda"/>
          <w:cs/>
        </w:rPr>
        <w:t>কবুল কইরা স্বামীর ঘরে</w:t>
      </w:r>
    </w:p>
    <w:p w:rsidR="00D10E31" w:rsidRDefault="00D10E31" w:rsidP="00D10E31">
      <w:r>
        <w:rPr>
          <w:rFonts w:cs="Vrinda"/>
          <w:cs/>
        </w:rPr>
        <w:t>যাইবি চলিয়া</w:t>
      </w:r>
    </w:p>
    <w:p w:rsidR="00D10E31" w:rsidRDefault="00D10E31" w:rsidP="00D10E31">
      <w:r>
        <w:rPr>
          <w:rFonts w:cs="Vrinda"/>
          <w:cs/>
        </w:rPr>
        <w:t>কান্দিস না রে</w:t>
      </w:r>
    </w:p>
    <w:p w:rsidR="00D10E31" w:rsidRDefault="00D10E31" w:rsidP="00D10E31">
      <w:r>
        <w:rPr>
          <w:rFonts w:cs="Vrinda"/>
          <w:cs/>
        </w:rPr>
        <w:t>কান্দিস না রে।</w:t>
      </w:r>
    </w:p>
    <w:p w:rsidR="00D10E31" w:rsidRDefault="00D10E31" w:rsidP="00D10E31">
      <w:r>
        <w:rPr>
          <w:rFonts w:cs="Vrinda"/>
          <w:cs/>
        </w:rPr>
        <w:t>ও ও বিন্দিয়া ও ও বিন্দিয়া</w:t>
      </w:r>
    </w:p>
    <w:p w:rsidR="00D10E31" w:rsidRDefault="00D10E31" w:rsidP="00D10E31">
      <w:r>
        <w:rPr>
          <w:rFonts w:cs="Vrinda"/>
          <w:cs/>
        </w:rPr>
        <w:t>কান্দিস না রে</w:t>
      </w:r>
    </w:p>
    <w:p w:rsidR="00D10E31" w:rsidRDefault="00D10E31" w:rsidP="00D10E31">
      <w:r>
        <w:rPr>
          <w:rFonts w:cs="Vrinda"/>
          <w:cs/>
        </w:rPr>
        <w:t>কান্দিস না রে</w:t>
      </w:r>
    </w:p>
    <w:p w:rsidR="00D10E31" w:rsidRDefault="00D10E31" w:rsidP="00D10E31">
      <w:r>
        <w:rPr>
          <w:rFonts w:cs="Vrinda"/>
          <w:cs/>
        </w:rPr>
        <w:t>কান্দিস না রে</w:t>
      </w:r>
    </w:p>
    <w:p w:rsidR="004454A5" w:rsidRDefault="00D10E31" w:rsidP="00D10E31">
      <w:r>
        <w:rPr>
          <w:rFonts w:cs="Vrinda"/>
          <w:cs/>
        </w:rPr>
        <w:t>কান্দিস না রে।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45633"/>
    <w:rsid w:val="004454A5"/>
    <w:rsid w:val="00B45633"/>
    <w:rsid w:val="00D10E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F71FD-B086-4B3B-B676-8486B23A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2018-06-25T15:08:00Z</dcterms:created>
  <dcterms:modified xsi:type="dcterms:W3CDTF">2018-06-25T15:08:00Z</dcterms:modified>
</cp:coreProperties>
</file>