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AC" w:rsidRDefault="00D05FAC" w:rsidP="00D05FAC">
      <w:r>
        <w:rPr>
          <w:rFonts w:cs="Vrinda"/>
          <w:cs/>
        </w:rPr>
        <w:t>দুই ভুবনের দুই বাসিন্দা বন্ধু চিরকাল</w:t>
      </w:r>
    </w:p>
    <w:p w:rsidR="00D05FAC" w:rsidRDefault="00D05FAC" w:rsidP="00D05FAC">
      <w:r>
        <w:rPr>
          <w:rFonts w:cs="Vrinda"/>
          <w:cs/>
        </w:rPr>
        <w:t>রেললাইন বহে সমান্তরাল</w:t>
      </w:r>
    </w:p>
    <w:p w:rsidR="00D05FAC" w:rsidRDefault="00D05FAC" w:rsidP="00D05FAC">
      <w:r>
        <w:rPr>
          <w:rFonts w:cs="Vrinda"/>
          <w:cs/>
        </w:rPr>
        <w:t>বহে সমান্তরাল…।।</w:t>
      </w:r>
    </w:p>
    <w:p w:rsidR="00D05FAC" w:rsidRDefault="00D05FAC" w:rsidP="00D05FAC"/>
    <w:p w:rsidR="00D05FAC" w:rsidRDefault="00D05FAC" w:rsidP="00D05FAC">
      <w:r>
        <w:rPr>
          <w:rFonts w:cs="Vrinda"/>
          <w:cs/>
        </w:rPr>
        <w:t>পিরিতের ঘর বানাইয়া অন্তরের ভিতর</w:t>
      </w:r>
    </w:p>
    <w:p w:rsidR="00D05FAC" w:rsidRDefault="00D05FAC" w:rsidP="00D05FAC">
      <w:r>
        <w:rPr>
          <w:rFonts w:cs="Vrinda"/>
          <w:cs/>
        </w:rPr>
        <w:t>দুই দিগন্তে রইলাম দুইজন</w:t>
      </w:r>
    </w:p>
    <w:p w:rsidR="00D05FAC" w:rsidRDefault="00D05FAC" w:rsidP="00D05FAC">
      <w:r>
        <w:rPr>
          <w:rFonts w:cs="Vrinda"/>
          <w:cs/>
        </w:rPr>
        <w:t>সারা জীবন ভর</w:t>
      </w:r>
    </w:p>
    <w:p w:rsidR="00D05FAC" w:rsidRDefault="00D05FAC" w:rsidP="00D05FAC"/>
    <w:p w:rsidR="00D05FAC" w:rsidRDefault="00D05FAC" w:rsidP="00D05FAC">
      <w:r>
        <w:rPr>
          <w:rFonts w:cs="Vrinda"/>
          <w:cs/>
        </w:rPr>
        <w:t>হইলো না তো সুখের মিলন</w:t>
      </w:r>
    </w:p>
    <w:p w:rsidR="00D05FAC" w:rsidRDefault="00D05FAC" w:rsidP="00D05FAC">
      <w:r>
        <w:rPr>
          <w:rFonts w:cs="Vrinda"/>
          <w:cs/>
        </w:rPr>
        <w:t>হইলো না শুকসারির দর্শন</w:t>
      </w:r>
    </w:p>
    <w:p w:rsidR="00D05FAC" w:rsidRDefault="00D05FAC" w:rsidP="00D05FAC">
      <w:r>
        <w:rPr>
          <w:rFonts w:cs="Vrinda"/>
          <w:cs/>
        </w:rPr>
        <w:t>এমনই কপাল</w:t>
      </w:r>
    </w:p>
    <w:p w:rsidR="00D05FAC" w:rsidRDefault="00D05FAC" w:rsidP="00D05FAC">
      <w:r>
        <w:rPr>
          <w:rFonts w:cs="Vrinda"/>
          <w:cs/>
        </w:rPr>
        <w:t>রেললাইন বহে সমান্তরাল</w:t>
      </w:r>
    </w:p>
    <w:p w:rsidR="00D05FAC" w:rsidRDefault="00D05FAC" w:rsidP="00D05FAC">
      <w:r>
        <w:rPr>
          <w:rFonts w:cs="Vrinda"/>
          <w:cs/>
        </w:rPr>
        <w:t>বহে সমান্তরাল</w:t>
      </w:r>
    </w:p>
    <w:p w:rsidR="00D05FAC" w:rsidRDefault="00D05FAC" w:rsidP="00D05FAC"/>
    <w:p w:rsidR="00D05FAC" w:rsidRDefault="00D05FAC" w:rsidP="00D05FAC">
      <w:r>
        <w:rPr>
          <w:rFonts w:cs="Vrinda"/>
          <w:cs/>
        </w:rPr>
        <w:t>নয়নের জল শুকাইয়া বিচ্ছেদের অনল</w:t>
      </w:r>
    </w:p>
    <w:p w:rsidR="00D05FAC" w:rsidRDefault="00D05FAC" w:rsidP="00D05FAC">
      <w:r>
        <w:rPr>
          <w:rFonts w:cs="Vrinda"/>
          <w:cs/>
        </w:rPr>
        <w:t>এই অন্তরে অন্তর জ্বালা বাড়াইলো কেবল ।।</w:t>
      </w:r>
    </w:p>
    <w:p w:rsidR="00D05FAC" w:rsidRDefault="00D05FAC" w:rsidP="00D05FAC"/>
    <w:p w:rsidR="00D05FAC" w:rsidRDefault="00D05FAC" w:rsidP="00D05FAC">
      <w:r>
        <w:rPr>
          <w:rFonts w:cs="Vrinda"/>
          <w:cs/>
        </w:rPr>
        <w:t>হইলো না তো মিলন সাধন</w:t>
      </w:r>
    </w:p>
    <w:p w:rsidR="00D05FAC" w:rsidRDefault="00D05FAC" w:rsidP="00D05FAC">
      <w:r>
        <w:rPr>
          <w:rFonts w:cs="Vrinda"/>
          <w:cs/>
        </w:rPr>
        <w:t>চিনলো না মনের বান্ধন</w:t>
      </w:r>
    </w:p>
    <w:p w:rsidR="00D05FAC" w:rsidRDefault="00D05FAC" w:rsidP="00D05FAC">
      <w:r>
        <w:rPr>
          <w:rFonts w:cs="Vrinda"/>
          <w:cs/>
        </w:rPr>
        <w:t>এমনই আড়াল</w:t>
      </w:r>
    </w:p>
    <w:p w:rsidR="00D05FAC" w:rsidRDefault="00D05FAC" w:rsidP="00D05FAC"/>
    <w:p w:rsidR="00D05FAC" w:rsidRDefault="00D05FAC" w:rsidP="00D05FAC">
      <w:r>
        <w:rPr>
          <w:rFonts w:cs="Vrinda"/>
          <w:cs/>
        </w:rPr>
        <w:t>দুই ভুবনের দুই বাসিন্দা বন্ধু চিরকাল</w:t>
      </w:r>
    </w:p>
    <w:p w:rsidR="00D05FAC" w:rsidRDefault="00D05FAC" w:rsidP="00D05FAC">
      <w:r>
        <w:rPr>
          <w:rFonts w:cs="Vrinda"/>
          <w:cs/>
        </w:rPr>
        <w:t>রেললাইন বহে সমান্তরাল</w:t>
      </w:r>
    </w:p>
    <w:p w:rsidR="004454A5" w:rsidRDefault="00D05FAC" w:rsidP="00D05FAC">
      <w:r>
        <w:rPr>
          <w:rFonts w:cs="Vrinda"/>
          <w:cs/>
        </w:rPr>
        <w:lastRenderedPageBreak/>
        <w:t>বহে সমান্তরাল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6C78"/>
    <w:rsid w:val="004454A5"/>
    <w:rsid w:val="006A6C78"/>
    <w:rsid w:val="00D05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45147-5B2A-4593-8A85-40BF4209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2018-06-13T20:49:00Z</dcterms:created>
  <dcterms:modified xsi:type="dcterms:W3CDTF">2018-06-13T20:49:00Z</dcterms:modified>
</cp:coreProperties>
</file>