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CC5" w:rsidRDefault="00880CC5" w:rsidP="00880CC5">
      <w:r>
        <w:rPr>
          <w:rFonts w:cs="Vrinda"/>
          <w:cs/>
        </w:rPr>
        <w:t>চলে গেছে যে চলে যাবে সে</w:t>
      </w:r>
    </w:p>
    <w:p w:rsidR="00880CC5" w:rsidRDefault="00880CC5" w:rsidP="00880CC5">
      <w:r>
        <w:rPr>
          <w:rFonts w:cs="Vrinda"/>
          <w:cs/>
        </w:rPr>
        <w:t>খুঁজে কি বলো পাবে তারে</w:t>
      </w:r>
    </w:p>
    <w:p w:rsidR="00880CC5" w:rsidRDefault="00880CC5" w:rsidP="00880CC5">
      <w:r>
        <w:rPr>
          <w:rFonts w:cs="Vrinda"/>
          <w:cs/>
        </w:rPr>
        <w:t>স্মৃতি শুধু জেগে রয় স্বপন আকাশে।</w:t>
      </w:r>
    </w:p>
    <w:p w:rsidR="00880CC5" w:rsidRDefault="00880CC5" w:rsidP="00880CC5"/>
    <w:p w:rsidR="00880CC5" w:rsidRDefault="00880CC5" w:rsidP="00880CC5">
      <w:r>
        <w:rPr>
          <w:rFonts w:cs="Vrinda"/>
          <w:cs/>
        </w:rPr>
        <w:t>এমনি এক রাতে</w:t>
      </w:r>
      <w:r>
        <w:t xml:space="preserve">, </w:t>
      </w:r>
      <w:r>
        <w:rPr>
          <w:rFonts w:cs="Vrinda"/>
          <w:cs/>
        </w:rPr>
        <w:t>কে যেন আমায় ডাকে।</w:t>
      </w:r>
    </w:p>
    <w:p w:rsidR="00880CC5" w:rsidRDefault="00880CC5" w:rsidP="00880CC5">
      <w:r>
        <w:rPr>
          <w:rFonts w:cs="Vrinda"/>
          <w:cs/>
        </w:rPr>
        <w:t>জ্যোছনাকে তাই বলো তুমি লুকিয়ে যেন না থেকে</w:t>
      </w:r>
    </w:p>
    <w:p w:rsidR="00880CC5" w:rsidRDefault="00880CC5" w:rsidP="00880CC5">
      <w:r>
        <w:rPr>
          <w:rFonts w:cs="Vrinda"/>
          <w:cs/>
        </w:rPr>
        <w:t>পিউ পিউ মুরছায় সুরের আভাসে।</w:t>
      </w:r>
    </w:p>
    <w:p w:rsidR="00880CC5" w:rsidRDefault="00880CC5" w:rsidP="00880CC5"/>
    <w:p w:rsidR="00880CC5" w:rsidRDefault="00880CC5" w:rsidP="00880CC5">
      <w:r>
        <w:rPr>
          <w:rFonts w:cs="Vrinda"/>
          <w:cs/>
        </w:rPr>
        <w:t>ফাগুন যদি আসে পথচেনা সেই বাঁকে</w:t>
      </w:r>
    </w:p>
    <w:p w:rsidR="00880CC5" w:rsidRDefault="00880CC5" w:rsidP="00880CC5">
      <w:r>
        <w:rPr>
          <w:rFonts w:cs="Vrinda"/>
          <w:cs/>
        </w:rPr>
        <w:t>কৃষ্ণচূড়া তাই বনে বনে আবির ছড়ায়ে রাখে</w:t>
      </w:r>
    </w:p>
    <w:p w:rsidR="004454A5" w:rsidRDefault="00880CC5" w:rsidP="00880CC5">
      <w:r>
        <w:rPr>
          <w:rFonts w:cs="Vrinda"/>
          <w:cs/>
        </w:rPr>
        <w:t>মহুর্মুহু দোলা দেয় দক্ষিণা বাতাসে।।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3B0C"/>
    <w:rsid w:val="004454A5"/>
    <w:rsid w:val="00813B0C"/>
    <w:rsid w:val="00880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CFDF0-F39C-4D16-B570-DF8CCBCC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2018-06-24T05:30:00Z</dcterms:created>
  <dcterms:modified xsi:type="dcterms:W3CDTF">2018-06-24T05:30:00Z</dcterms:modified>
</cp:coreProperties>
</file>