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CC" w:rsidRDefault="006943CC" w:rsidP="006943CC">
      <w:r>
        <w:rPr>
          <w:rFonts w:cs="Vrinda"/>
          <w:cs/>
        </w:rPr>
        <w:t>ভিড় করে ইমারত</w:t>
      </w:r>
      <w:r>
        <w:t xml:space="preserve">, </w:t>
      </w:r>
      <w:r>
        <w:rPr>
          <w:rFonts w:cs="Vrinda"/>
          <w:cs/>
        </w:rPr>
        <w:t>আকাশটা ঢেকে দিয়ে</w:t>
      </w:r>
      <w:r>
        <w:t>,</w:t>
      </w:r>
    </w:p>
    <w:p w:rsidR="006943CC" w:rsidRDefault="006943CC" w:rsidP="006943CC">
      <w:r>
        <w:rPr>
          <w:rFonts w:cs="Vrinda"/>
          <w:cs/>
        </w:rPr>
        <w:t>চুরি করে নিয়ে যায় বিকেলের সোনা রোদ।</w:t>
      </w:r>
    </w:p>
    <w:p w:rsidR="006943CC" w:rsidRDefault="006943CC" w:rsidP="006943CC">
      <w:r>
        <w:rPr>
          <w:rFonts w:cs="Vrinda"/>
          <w:cs/>
        </w:rPr>
        <w:t>ছোটো ছোটো শিশুদের শৈশব চুরি ক’রে</w:t>
      </w:r>
      <w:r>
        <w:t>,</w:t>
      </w:r>
    </w:p>
    <w:p w:rsidR="006943CC" w:rsidRDefault="006943CC" w:rsidP="006943CC">
      <w:r>
        <w:rPr>
          <w:rFonts w:cs="Vrinda"/>
          <w:cs/>
        </w:rPr>
        <w:t>গ্রন্থ-কীটের দল বানায় নির্বোধ।</w:t>
      </w:r>
    </w:p>
    <w:p w:rsidR="006943CC" w:rsidRDefault="006943CC" w:rsidP="006943CC">
      <w:r>
        <w:rPr>
          <w:rFonts w:cs="Vrinda"/>
          <w:cs/>
        </w:rPr>
        <w:t>এরপর চুরি গেলে বাবুদের ব্রিফকেস</w:t>
      </w:r>
    </w:p>
    <w:p w:rsidR="006943CC" w:rsidRDefault="006943CC" w:rsidP="006943CC">
      <w:r>
        <w:rPr>
          <w:rFonts w:cs="Vrinda"/>
          <w:cs/>
        </w:rPr>
        <w:t>অথবা গৃহিণীদের সোনার নেকলেস</w:t>
      </w:r>
      <w:r>
        <w:t>,</w:t>
      </w:r>
    </w:p>
    <w:p w:rsidR="006943CC" w:rsidRDefault="006943CC" w:rsidP="006943CC">
      <w:r>
        <w:rPr>
          <w:rFonts w:cs="Vrinda"/>
          <w:cs/>
        </w:rPr>
        <w:t>সকলে সমস্বরে</w:t>
      </w:r>
      <w:r>
        <w:t xml:space="preserve">, </w:t>
      </w:r>
      <w:r>
        <w:rPr>
          <w:rFonts w:cs="Vrinda"/>
          <w:cs/>
        </w:rPr>
        <w:t>একরাশ ঘৃণা ভরে</w:t>
      </w:r>
    </w:p>
    <w:p w:rsidR="006943CC" w:rsidRDefault="006943CC" w:rsidP="006943CC">
      <w:r>
        <w:rPr>
          <w:rFonts w:cs="Vrinda"/>
          <w:cs/>
        </w:rPr>
        <w:t>চিত্কার করে বলে —</w:t>
      </w:r>
    </w:p>
    <w:p w:rsidR="006943CC" w:rsidRDefault="006943CC" w:rsidP="006943CC"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চোর।</w:t>
      </w:r>
    </w:p>
    <w:p w:rsidR="006943CC" w:rsidRDefault="006943CC" w:rsidP="006943CC"/>
    <w:p w:rsidR="006943CC" w:rsidRDefault="006943CC" w:rsidP="006943CC">
      <w:r>
        <w:rPr>
          <w:rFonts w:cs="Vrinda"/>
          <w:cs/>
        </w:rPr>
        <w:t>প্রতিদিন চুরি যায় মূল্যবোধের সোনা</w:t>
      </w:r>
      <w:r>
        <w:t>,</w:t>
      </w:r>
    </w:p>
    <w:p w:rsidR="006943CC" w:rsidRDefault="006943CC" w:rsidP="006943CC">
      <w:r>
        <w:rPr>
          <w:rFonts w:cs="Vrinda"/>
          <w:cs/>
        </w:rPr>
        <w:t>আমাদের স্বপ্ন</w:t>
      </w:r>
      <w:r>
        <w:t xml:space="preserve">, </w:t>
      </w:r>
      <w:r>
        <w:rPr>
          <w:rFonts w:cs="Vrinda"/>
          <w:cs/>
        </w:rPr>
        <w:t>আমাদের চেতনা।</w:t>
      </w:r>
    </w:p>
    <w:p w:rsidR="006943CC" w:rsidRDefault="006943CC" w:rsidP="006943CC">
      <w:r>
        <w:rPr>
          <w:rFonts w:cs="Vrinda"/>
          <w:cs/>
        </w:rPr>
        <w:t>কিছুটা মূল্য পেয়ে ভাবি বুঝি শোধ-বোধ</w:t>
      </w:r>
      <w:r>
        <w:t>,</w:t>
      </w:r>
    </w:p>
    <w:p w:rsidR="006943CC" w:rsidRDefault="006943CC" w:rsidP="006943CC">
      <w:r>
        <w:rPr>
          <w:rFonts w:cs="Vrinda"/>
          <w:cs/>
        </w:rPr>
        <w:t>ন্যায় নীতি ত্যাগ করে</w:t>
      </w:r>
      <w:r>
        <w:t xml:space="preserve">, </w:t>
      </w:r>
      <w:r>
        <w:rPr>
          <w:rFonts w:cs="Vrinda"/>
          <w:cs/>
        </w:rPr>
        <w:t>মানুষ আপোস ক’রে</w:t>
      </w:r>
      <w:r>
        <w:t>,</w:t>
      </w:r>
    </w:p>
    <w:p w:rsidR="006943CC" w:rsidRDefault="006943CC" w:rsidP="006943CC">
      <w:r>
        <w:rPr>
          <w:rFonts w:cs="Vrinda"/>
          <w:cs/>
        </w:rPr>
        <w:t>চুরি গেছে আমাদের সব প্রতিরোধ।</w:t>
      </w:r>
    </w:p>
    <w:p w:rsidR="006943CC" w:rsidRDefault="006943CC" w:rsidP="006943CC">
      <w:r>
        <w:rPr>
          <w:rFonts w:cs="Vrinda"/>
          <w:cs/>
        </w:rPr>
        <w:t>এর পর কোনো রাতে</w:t>
      </w:r>
      <w:r>
        <w:t xml:space="preserve">, </w:t>
      </w:r>
      <w:r>
        <w:rPr>
          <w:rFonts w:cs="Vrinda"/>
          <w:cs/>
        </w:rPr>
        <w:t>চাকরটা অজ্ঞাতে</w:t>
      </w:r>
      <w:r>
        <w:t>,</w:t>
      </w:r>
    </w:p>
    <w:p w:rsidR="006943CC" w:rsidRDefault="006943CC" w:rsidP="006943CC">
      <w:r>
        <w:rPr>
          <w:rFonts w:cs="Vrinda"/>
          <w:cs/>
        </w:rPr>
        <w:t>সামান্য টাকা নিয়ে ধরা প’ড়ে হাতে নাতে।</w:t>
      </w:r>
    </w:p>
    <w:p w:rsidR="006943CC" w:rsidRDefault="006943CC" w:rsidP="006943CC">
      <w:r>
        <w:rPr>
          <w:rFonts w:cs="Vrinda"/>
          <w:cs/>
        </w:rPr>
        <w:t>সকলে সমস্বরে</w:t>
      </w:r>
      <w:r>
        <w:t xml:space="preserve">, </w:t>
      </w:r>
      <w:r>
        <w:rPr>
          <w:rFonts w:cs="Vrinda"/>
          <w:cs/>
        </w:rPr>
        <w:t>একরাশ ঘৃণা ভরে</w:t>
      </w:r>
    </w:p>
    <w:p w:rsidR="006943CC" w:rsidRDefault="006943CC" w:rsidP="006943CC">
      <w:r>
        <w:rPr>
          <w:rFonts w:cs="Vrinda"/>
          <w:cs/>
        </w:rPr>
        <w:t>চিত্কার করে বলে —</w:t>
      </w:r>
    </w:p>
    <w:p w:rsidR="006943CC" w:rsidRDefault="006943CC" w:rsidP="006943CC"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চোর।</w:t>
      </w:r>
    </w:p>
    <w:p w:rsidR="006943CC" w:rsidRDefault="006943CC" w:rsidP="006943CC"/>
    <w:p w:rsidR="006943CC" w:rsidRDefault="006943CC" w:rsidP="006943CC">
      <w:r>
        <w:rPr>
          <w:rFonts w:cs="Vrinda"/>
          <w:cs/>
        </w:rPr>
        <w:t>প্রতিদিন চুরি যায় দিন বদলের আশা</w:t>
      </w:r>
      <w:r>
        <w:t>,</w:t>
      </w:r>
    </w:p>
    <w:p w:rsidR="006943CC" w:rsidRDefault="006943CC" w:rsidP="006943CC">
      <w:r>
        <w:rPr>
          <w:rFonts w:cs="Vrinda"/>
          <w:cs/>
        </w:rPr>
        <w:lastRenderedPageBreak/>
        <w:t>প্রতিদিন চুরি যায় আমাদের ভালবাসা।</w:t>
      </w:r>
    </w:p>
    <w:p w:rsidR="006943CC" w:rsidRDefault="006943CC" w:rsidP="006943CC">
      <w:r>
        <w:rPr>
          <w:rFonts w:cs="Vrinda"/>
          <w:cs/>
        </w:rPr>
        <w:t>জীবনী শক্তি চুরি গিয়ে আসে নিরাশা</w:t>
      </w:r>
      <w:r>
        <w:t>,</w:t>
      </w:r>
    </w:p>
    <w:p w:rsidR="006943CC" w:rsidRDefault="006943CC" w:rsidP="006943CC">
      <w:r>
        <w:rPr>
          <w:rFonts w:cs="Vrinda"/>
          <w:cs/>
        </w:rPr>
        <w:t>সংঘাত্ প্রতিঘাত্ দেয়ালে দেয়ালে আঁকা</w:t>
      </w:r>
      <w:r>
        <w:t>,</w:t>
      </w:r>
    </w:p>
    <w:p w:rsidR="006943CC" w:rsidRDefault="006943CC" w:rsidP="006943CC">
      <w:r>
        <w:rPr>
          <w:rFonts w:cs="Vrinda"/>
          <w:cs/>
        </w:rPr>
        <w:t>তবু চুরি যায় প্রতিবাদের ভাষা।</w:t>
      </w:r>
    </w:p>
    <w:p w:rsidR="006943CC" w:rsidRDefault="006943CC" w:rsidP="006943CC">
      <w:r>
        <w:rPr>
          <w:rFonts w:cs="Vrinda"/>
          <w:cs/>
        </w:rPr>
        <w:t>কখনো বাজারে গেলে</w:t>
      </w:r>
      <w:r>
        <w:t xml:space="preserve">, </w:t>
      </w:r>
      <w:r>
        <w:rPr>
          <w:rFonts w:cs="Vrinda"/>
          <w:cs/>
        </w:rPr>
        <w:t>দোকানী কিশোর ছেলে</w:t>
      </w:r>
      <w:r>
        <w:t>,</w:t>
      </w:r>
    </w:p>
    <w:p w:rsidR="006943CC" w:rsidRDefault="006943CC" w:rsidP="006943CC">
      <w:r>
        <w:rPr>
          <w:rFonts w:cs="Vrinda"/>
          <w:cs/>
        </w:rPr>
        <w:t>কাঁপা কাঁপা হাত নিয়ে</w:t>
      </w:r>
      <w:r>
        <w:t xml:space="preserve">, </w:t>
      </w:r>
      <w:r>
        <w:rPr>
          <w:rFonts w:cs="Vrinda"/>
          <w:cs/>
        </w:rPr>
        <w:t>ওজনেতে কম দিলে</w:t>
      </w:r>
      <w:r>
        <w:t>,</w:t>
      </w:r>
    </w:p>
    <w:p w:rsidR="006943CC" w:rsidRDefault="006943CC" w:rsidP="006943CC">
      <w:r>
        <w:rPr>
          <w:rFonts w:cs="Vrinda"/>
          <w:cs/>
        </w:rPr>
        <w:t>সকলে সমস্বরে</w:t>
      </w:r>
      <w:r>
        <w:t xml:space="preserve">, </w:t>
      </w:r>
      <w:r>
        <w:rPr>
          <w:rFonts w:cs="Vrinda"/>
          <w:cs/>
        </w:rPr>
        <w:t>একরাশ ঘৃণা ভরে</w:t>
      </w:r>
    </w:p>
    <w:p w:rsidR="006943CC" w:rsidRDefault="006943CC" w:rsidP="006943CC">
      <w:r>
        <w:rPr>
          <w:rFonts w:cs="Vrinda"/>
          <w:cs/>
        </w:rPr>
        <w:t>চিত্কার করে বলে —</w:t>
      </w:r>
    </w:p>
    <w:p w:rsidR="004454A5" w:rsidRDefault="006943CC" w:rsidP="006943CC"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</w:t>
      </w:r>
      <w:r>
        <w:t xml:space="preserve">, </w:t>
      </w:r>
      <w:r>
        <w:rPr>
          <w:rFonts w:cs="Vrinda"/>
          <w:cs/>
        </w:rPr>
        <w:t>চোর।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510B"/>
    <w:rsid w:val="001D510B"/>
    <w:rsid w:val="004454A5"/>
    <w:rsid w:val="00694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A4AAD-00C4-4CFB-BE51-CF684ADD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2018-06-23T21:51:00Z</dcterms:created>
  <dcterms:modified xsi:type="dcterms:W3CDTF">2018-06-23T21:51:00Z</dcterms:modified>
</cp:coreProperties>
</file>