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13" w:rsidRDefault="00B81413" w:rsidP="00B81413">
      <w:r>
        <w:rPr>
          <w:rFonts w:cs="Vrinda"/>
          <w:cs/>
        </w:rPr>
        <w:t>ডাইনে বাঁয়ে</w:t>
      </w:r>
      <w:r>
        <w:t xml:space="preserve">, </w:t>
      </w:r>
      <w:r>
        <w:rPr>
          <w:rFonts w:cs="Vrinda"/>
          <w:cs/>
        </w:rPr>
        <w:t>গঞ্জে গাঁয়ে</w:t>
      </w:r>
      <w:r>
        <w:t>,</w:t>
      </w:r>
    </w:p>
    <w:p w:rsidR="00B81413" w:rsidRDefault="00B81413" w:rsidP="00B81413">
      <w:r>
        <w:rPr>
          <w:rFonts w:cs="Vrinda"/>
          <w:cs/>
        </w:rPr>
        <w:t>পুরানো অথবা নতুন অধ্যায়ে</w:t>
      </w:r>
      <w:r>
        <w:t>,</w:t>
      </w:r>
    </w:p>
    <w:p w:rsidR="00B81413" w:rsidRDefault="00B81413" w:rsidP="00B81413">
      <w:r>
        <w:rPr>
          <w:rFonts w:cs="Vrinda"/>
          <w:cs/>
        </w:rPr>
        <w:t>বিশৃংখলা যতই বাড়ুক</w:t>
      </w:r>
      <w:r>
        <w:t>,</w:t>
      </w:r>
    </w:p>
    <w:p w:rsidR="00B81413" w:rsidRDefault="00B81413" w:rsidP="00B81413">
      <w:r>
        <w:rPr>
          <w:rFonts w:cs="Vrinda"/>
          <w:cs/>
        </w:rPr>
        <w:t>গণতন্ত্র রাষ্ট্র যন্ত্র দু’চোখ বুজে রয়</w:t>
      </w:r>
      <w:r>
        <w:t>,</w:t>
      </w:r>
    </w:p>
    <w:p w:rsidR="00B81413" w:rsidRDefault="00B81413" w:rsidP="00B81413">
      <w:r>
        <w:rPr>
          <w:rFonts w:cs="Vrinda"/>
          <w:cs/>
        </w:rPr>
        <w:t>ভ’য় ! ভ’য় ! ভ’য় ! ভয় !</w:t>
      </w:r>
    </w:p>
    <w:p w:rsidR="00B81413" w:rsidRDefault="00B81413" w:rsidP="00B81413">
      <w:r>
        <w:rPr>
          <w:rFonts w:cs="Vrinda"/>
          <w:cs/>
        </w:rPr>
        <w:t>পাছে ভোট নষ্ট হয়।</w:t>
      </w:r>
    </w:p>
    <w:p w:rsidR="00B81413" w:rsidRDefault="00B81413" w:rsidP="00B81413"/>
    <w:p w:rsidR="00B81413" w:rsidRDefault="00B81413" w:rsidP="00B81413">
      <w:r>
        <w:rPr>
          <w:rFonts w:cs="Vrinda"/>
          <w:cs/>
        </w:rPr>
        <w:t>পড়াশুনা আর ভাবনা চিন্তা</w:t>
      </w:r>
      <w:r>
        <w:t>,</w:t>
      </w:r>
    </w:p>
    <w:p w:rsidR="00B81413" w:rsidRDefault="00B81413" w:rsidP="00B81413">
      <w:r>
        <w:rPr>
          <w:rFonts w:cs="Vrinda"/>
          <w:cs/>
        </w:rPr>
        <w:t>নাচছে শিকোয় – তা ধিন্ ধিন্ তা !</w:t>
      </w:r>
    </w:p>
    <w:p w:rsidR="00B81413" w:rsidRDefault="00B81413" w:rsidP="00B81413">
      <w:r>
        <w:rPr>
          <w:rFonts w:cs="Vrinda"/>
          <w:cs/>
        </w:rPr>
        <w:t>বিরাশি প্রহর সংকীর্তন</w:t>
      </w:r>
      <w:r>
        <w:t>,</w:t>
      </w:r>
    </w:p>
    <w:p w:rsidR="00B81413" w:rsidRDefault="00B81413" w:rsidP="00B81413">
      <w:r>
        <w:rPr>
          <w:rFonts w:cs="Vrinda"/>
          <w:cs/>
        </w:rPr>
        <w:t>মাইকে প্রবল চিত্কার।</w:t>
      </w:r>
    </w:p>
    <w:p w:rsidR="00B81413" w:rsidRDefault="00B81413" w:rsidP="00B81413">
      <w:r>
        <w:rPr>
          <w:rFonts w:cs="Vrinda"/>
          <w:cs/>
        </w:rPr>
        <w:t>রাষ্ট্র হেসে বলেন –</w:t>
      </w:r>
    </w:p>
    <w:p w:rsidR="00B81413" w:rsidRDefault="00B81413" w:rsidP="00B81413">
      <w:r>
        <w:rPr>
          <w:rFonts w:cs="Vrinda"/>
          <w:cs/>
        </w:rPr>
        <w:t>এ যে গণতান্ত্রিক অধিকার।</w:t>
      </w:r>
    </w:p>
    <w:p w:rsidR="00B81413" w:rsidRDefault="00B81413" w:rsidP="00B81413">
      <w:r>
        <w:rPr>
          <w:rFonts w:cs="Vrinda"/>
          <w:cs/>
        </w:rPr>
        <w:t>শব্দ দূষণ প্রতিকার</w:t>
      </w:r>
      <w:r>
        <w:t>,</w:t>
      </w:r>
    </w:p>
    <w:p w:rsidR="00B81413" w:rsidRDefault="00B81413" w:rsidP="00B81413">
      <w:r>
        <w:rPr>
          <w:rFonts w:cs="Vrinda"/>
          <w:cs/>
        </w:rPr>
        <w:t>সে তো বিজ্ঞাপনের কথা</w:t>
      </w:r>
    </w:p>
    <w:p w:rsidR="00B81413" w:rsidRDefault="00B81413" w:rsidP="00B81413">
      <w:r>
        <w:rPr>
          <w:rFonts w:cs="Vrinda"/>
          <w:cs/>
        </w:rPr>
        <w:t>ভবিষ্যতের কথায় নেই কারোর মাথাব্যথা।</w:t>
      </w:r>
    </w:p>
    <w:p w:rsidR="00B81413" w:rsidRDefault="00B81413" w:rsidP="00B81413">
      <w:r>
        <w:rPr>
          <w:rFonts w:cs="Vrinda"/>
          <w:cs/>
        </w:rPr>
        <w:t>আসলে</w:t>
      </w:r>
      <w:r>
        <w:t xml:space="preserve">, </w:t>
      </w:r>
      <w:r>
        <w:rPr>
          <w:rFonts w:cs="Vrinda"/>
          <w:cs/>
        </w:rPr>
        <w:t>হাজারটা লোক</w:t>
      </w:r>
      <w:r>
        <w:t xml:space="preserve">, </w:t>
      </w:r>
      <w:r>
        <w:rPr>
          <w:rFonts w:cs="Vrinda"/>
          <w:cs/>
        </w:rPr>
        <w:t>ও তাদের ভোট</w:t>
      </w:r>
      <w:r>
        <w:t>,</w:t>
      </w:r>
    </w:p>
    <w:p w:rsidR="00B81413" w:rsidRDefault="00B81413" w:rsidP="00B81413">
      <w:r>
        <w:rPr>
          <w:rFonts w:cs="Vrinda"/>
          <w:cs/>
        </w:rPr>
        <w:t>রয়েছে ধর্ম ময়।</w:t>
      </w:r>
    </w:p>
    <w:p w:rsidR="00B81413" w:rsidRDefault="00B81413" w:rsidP="00B81413"/>
    <w:p w:rsidR="00B81413" w:rsidRDefault="00B81413" w:rsidP="00B81413">
      <w:r>
        <w:rPr>
          <w:rFonts w:cs="Vrinda"/>
          <w:cs/>
        </w:rPr>
        <w:t>শহরের এক কোণে বেড়ে চলে</w:t>
      </w:r>
    </w:p>
    <w:p w:rsidR="00B81413" w:rsidRDefault="00B81413" w:rsidP="00B81413">
      <w:r>
        <w:rPr>
          <w:rFonts w:cs="Vrinda"/>
          <w:cs/>
        </w:rPr>
        <w:t>অন্ধকারের চক্র</w:t>
      </w:r>
      <w:r>
        <w:t>,</w:t>
      </w:r>
    </w:p>
    <w:p w:rsidR="00B81413" w:rsidRDefault="00B81413" w:rsidP="00B81413">
      <w:r>
        <w:rPr>
          <w:rFonts w:cs="Vrinda"/>
          <w:cs/>
        </w:rPr>
        <w:t>সমাজ-বিরোধী</w:t>
      </w:r>
      <w:r>
        <w:t xml:space="preserve">, </w:t>
      </w:r>
      <w:r>
        <w:rPr>
          <w:rFonts w:cs="Vrinda"/>
          <w:cs/>
        </w:rPr>
        <w:t>মাস্তান</w:t>
      </w:r>
      <w:r>
        <w:t xml:space="preserve">, </w:t>
      </w:r>
      <w:r>
        <w:rPr>
          <w:rFonts w:cs="Vrinda"/>
          <w:cs/>
        </w:rPr>
        <w:t>ফোড়ে</w:t>
      </w:r>
      <w:r>
        <w:t>,</w:t>
      </w:r>
    </w:p>
    <w:p w:rsidR="00B81413" w:rsidRDefault="00B81413" w:rsidP="00B81413">
      <w:r>
        <w:rPr>
          <w:rFonts w:cs="Vrinda"/>
          <w:cs/>
        </w:rPr>
        <w:lastRenderedPageBreak/>
        <w:t>একতা ওদের অস্ত্র।</w:t>
      </w:r>
    </w:p>
    <w:p w:rsidR="00B81413" w:rsidRDefault="00B81413" w:rsidP="00B81413">
      <w:r>
        <w:rPr>
          <w:rFonts w:cs="Vrinda"/>
          <w:cs/>
        </w:rPr>
        <w:t>ওদেরই তো দেখি ভোটের সময়</w:t>
      </w:r>
      <w:r>
        <w:t>,</w:t>
      </w:r>
    </w:p>
    <w:p w:rsidR="00B81413" w:rsidRDefault="00B81413" w:rsidP="00B81413">
      <w:r>
        <w:rPr>
          <w:rFonts w:cs="Vrinda"/>
          <w:cs/>
        </w:rPr>
        <w:t>নানান রঙের রাঙানো জামায়</w:t>
      </w:r>
      <w:r>
        <w:t>,</w:t>
      </w:r>
    </w:p>
    <w:p w:rsidR="00B81413" w:rsidRDefault="00B81413" w:rsidP="00B81413">
      <w:r>
        <w:rPr>
          <w:rFonts w:cs="Vrinda"/>
          <w:cs/>
        </w:rPr>
        <w:t>রাষ্ট্র তখন প্রাণপণে ভোলে</w:t>
      </w:r>
    </w:p>
    <w:p w:rsidR="004454A5" w:rsidRDefault="00B81413" w:rsidP="00B81413">
      <w:r>
        <w:rPr>
          <w:rFonts w:cs="Vrinda"/>
          <w:cs/>
        </w:rPr>
        <w:t>ওদের পরিচয়।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5EC8"/>
    <w:rsid w:val="004454A5"/>
    <w:rsid w:val="00565EC8"/>
    <w:rsid w:val="00B81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AA951-83CE-4A05-9384-991299D3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2018-06-23T21:51:00Z</dcterms:created>
  <dcterms:modified xsi:type="dcterms:W3CDTF">2018-06-23T21:51:00Z</dcterms:modified>
</cp:coreProperties>
</file>