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CF4" w:rsidRDefault="00970CF4" w:rsidP="00970CF4">
      <w:r>
        <w:rPr>
          <w:rFonts w:cs="Vrinda"/>
          <w:cs/>
        </w:rPr>
        <w:t>যে সমাধি বেদিটার ঠিক উপরে</w:t>
      </w:r>
    </w:p>
    <w:p w:rsidR="00970CF4" w:rsidRDefault="00970CF4" w:rsidP="00970CF4">
      <w:r>
        <w:rPr>
          <w:rFonts w:cs="Vrinda"/>
          <w:cs/>
        </w:rPr>
        <w:t>ঝুলন্ত গাছটা পড়েছে নুয়ে</w:t>
      </w:r>
    </w:p>
    <w:p w:rsidR="00970CF4" w:rsidRDefault="00970CF4" w:rsidP="00970CF4">
      <w:r>
        <w:rPr>
          <w:rFonts w:cs="Vrinda"/>
          <w:cs/>
        </w:rPr>
        <w:t>ওখানে যে রয়েছে শুয়ে</w:t>
      </w:r>
    </w:p>
    <w:p w:rsidR="00970CF4" w:rsidRDefault="00970CF4" w:rsidP="00970CF4">
      <w:r>
        <w:rPr>
          <w:rFonts w:cs="Vrinda"/>
          <w:cs/>
        </w:rPr>
        <w:t>তার ভাগ্যকে আমি ঈর্ষা করি।।</w:t>
      </w:r>
    </w:p>
    <w:p w:rsidR="00970CF4" w:rsidRDefault="00970CF4" w:rsidP="00970CF4"/>
    <w:p w:rsidR="00970CF4" w:rsidRDefault="00970CF4" w:rsidP="00970CF4">
      <w:r>
        <w:rPr>
          <w:rFonts w:cs="Vrinda"/>
          <w:cs/>
        </w:rPr>
        <w:t>ফুল নিয়ে আসতে যখন</w:t>
      </w:r>
    </w:p>
    <w:p w:rsidR="00970CF4" w:rsidRDefault="00970CF4" w:rsidP="00970CF4">
      <w:r>
        <w:rPr>
          <w:rFonts w:cs="Vrinda"/>
          <w:cs/>
        </w:rPr>
        <w:t>ভুলে যাবে সব প্রিয়জন।</w:t>
      </w:r>
    </w:p>
    <w:p w:rsidR="00970CF4" w:rsidRDefault="00970CF4" w:rsidP="00970CF4"/>
    <w:p w:rsidR="00970CF4" w:rsidRDefault="00970CF4" w:rsidP="00970CF4">
      <w:r>
        <w:rPr>
          <w:rFonts w:cs="Vrinda"/>
          <w:cs/>
        </w:rPr>
        <w:t>ঐ গাছটা তখন তার ফুল ঝরাবেঐ</w:t>
      </w:r>
    </w:p>
    <w:p w:rsidR="00970CF4" w:rsidRDefault="00970CF4" w:rsidP="00970CF4">
      <w:r>
        <w:rPr>
          <w:rFonts w:cs="Vrinda"/>
          <w:cs/>
        </w:rPr>
        <w:t>বেদিটা শিশির দিয়ে রাখবে ধুয়ে</w:t>
      </w:r>
    </w:p>
    <w:p w:rsidR="00970CF4" w:rsidRDefault="00970CF4" w:rsidP="00970CF4">
      <w:r>
        <w:rPr>
          <w:rFonts w:cs="Vrinda"/>
          <w:cs/>
        </w:rPr>
        <w:t>ওখানে যে রয়েছে শুয়ে</w:t>
      </w:r>
    </w:p>
    <w:p w:rsidR="00970CF4" w:rsidRDefault="00970CF4" w:rsidP="00970CF4">
      <w:r>
        <w:rPr>
          <w:rFonts w:cs="Vrinda"/>
          <w:cs/>
        </w:rPr>
        <w:t>তার ভাগ্যকে আমি ঈর্ষা করি</w:t>
      </w:r>
    </w:p>
    <w:p w:rsidR="00970CF4" w:rsidRDefault="00970CF4" w:rsidP="00970CF4"/>
    <w:p w:rsidR="00970CF4" w:rsidRDefault="00970CF4" w:rsidP="00970CF4">
      <w:r>
        <w:rPr>
          <w:rFonts w:cs="Vrinda"/>
          <w:cs/>
        </w:rPr>
        <w:t>চিরদিন রাখবে মনে</w:t>
      </w:r>
    </w:p>
    <w:p w:rsidR="00970CF4" w:rsidRDefault="00970CF4" w:rsidP="00970CF4">
      <w:r>
        <w:rPr>
          <w:rFonts w:cs="Vrinda"/>
          <w:cs/>
        </w:rPr>
        <w:t>এমন সময় কারো নেই</w:t>
      </w:r>
    </w:p>
    <w:p w:rsidR="00970CF4" w:rsidRDefault="00970CF4" w:rsidP="00970CF4">
      <w:r>
        <w:rPr>
          <w:rFonts w:cs="Vrinda"/>
          <w:cs/>
        </w:rPr>
        <w:t>এতো কারো অপরাধ নয়</w:t>
      </w:r>
    </w:p>
    <w:p w:rsidR="00970CF4" w:rsidRDefault="00970CF4" w:rsidP="00970CF4">
      <w:r>
        <w:rPr>
          <w:rFonts w:cs="Vrinda"/>
          <w:cs/>
        </w:rPr>
        <w:t>কালের খেলাই হলো এই</w:t>
      </w:r>
    </w:p>
    <w:p w:rsidR="00970CF4" w:rsidRDefault="00970CF4" w:rsidP="00970CF4"/>
    <w:p w:rsidR="00970CF4" w:rsidRDefault="00970CF4" w:rsidP="00970CF4">
      <w:r>
        <w:rPr>
          <w:rFonts w:cs="Vrinda"/>
          <w:cs/>
        </w:rPr>
        <w:t>এ জীবনে সত্য সেটা মেনে নিতে দোষ কি</w:t>
      </w:r>
    </w:p>
    <w:p w:rsidR="00970CF4" w:rsidRDefault="00970CF4" w:rsidP="00970CF4">
      <w:r>
        <w:rPr>
          <w:rFonts w:cs="Vrinda"/>
          <w:cs/>
        </w:rPr>
        <w:t>যত দিন পোহাবে স্মৃতি পুরানো হবে</w:t>
      </w:r>
    </w:p>
    <w:p w:rsidR="00970CF4" w:rsidRDefault="00970CF4" w:rsidP="00970CF4">
      <w:r>
        <w:rPr>
          <w:rFonts w:cs="Vrinda"/>
          <w:cs/>
        </w:rPr>
        <w:t>কে তাকে চিরটা কাল থাকবে ছুঁয়ে</w:t>
      </w:r>
    </w:p>
    <w:p w:rsidR="00970CF4" w:rsidRDefault="00970CF4" w:rsidP="00970CF4">
      <w:r>
        <w:rPr>
          <w:rFonts w:cs="Vrinda"/>
          <w:cs/>
        </w:rPr>
        <w:t>ওখানে যে রয়েছে শুয়ে</w:t>
      </w:r>
    </w:p>
    <w:p w:rsidR="004454A5" w:rsidRDefault="00970CF4" w:rsidP="00970CF4">
      <w:r>
        <w:rPr>
          <w:rFonts w:cs="Vrinda"/>
          <w:cs/>
        </w:rPr>
        <w:t>তার ভাগ্যকে আমি ঈর্ষা করি।।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3756C"/>
    <w:rsid w:val="004454A5"/>
    <w:rsid w:val="0063756C"/>
    <w:rsid w:val="0097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8E9CF-343E-4AB0-89B4-A301850D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2018-06-11T18:26:00Z</dcterms:created>
  <dcterms:modified xsi:type="dcterms:W3CDTF">2018-06-11T18:26:00Z</dcterms:modified>
</cp:coreProperties>
</file>