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8DA" w:rsidRDefault="00C438DA" w:rsidP="00C438DA">
      <w:r>
        <w:rPr>
          <w:rFonts w:cs="Vrinda"/>
          <w:cs/>
        </w:rPr>
        <w:t>সজনি সজনি রাধিকা লো</w:t>
      </w:r>
      <w:r>
        <w:t xml:space="preserve">, </w:t>
      </w:r>
      <w:r>
        <w:rPr>
          <w:rFonts w:cs="Vrinda"/>
          <w:cs/>
        </w:rPr>
        <w:t>দেখ অবহুঁ চাহিয়া</w:t>
      </w:r>
    </w:p>
    <w:p w:rsidR="00C438DA" w:rsidRDefault="00C438DA" w:rsidP="00C438DA">
      <w:r>
        <w:rPr>
          <w:rFonts w:cs="Vrinda"/>
          <w:cs/>
        </w:rPr>
        <w:t>মৃদুলগমন শ্যাম আওয়ে মৃদুল গান গাহিয়া॥</w:t>
      </w:r>
    </w:p>
    <w:p w:rsidR="00C438DA" w:rsidRDefault="00C438DA" w:rsidP="00C438DA"/>
    <w:p w:rsidR="00C438DA" w:rsidRDefault="00C438DA" w:rsidP="00C438DA">
      <w:r>
        <w:rPr>
          <w:rFonts w:cs="Vrinda"/>
          <w:cs/>
        </w:rPr>
        <w:t>পিনহ ঝটিত কুসুমহার</w:t>
      </w:r>
      <w:r>
        <w:t xml:space="preserve">, </w:t>
      </w:r>
      <w:r>
        <w:rPr>
          <w:rFonts w:cs="Vrinda"/>
          <w:cs/>
        </w:rPr>
        <w:t>পিনহ নীল আঙিয়া ।</w:t>
      </w:r>
    </w:p>
    <w:p w:rsidR="00C438DA" w:rsidRDefault="00C438DA" w:rsidP="00C438DA">
      <w:r>
        <w:rPr>
          <w:rFonts w:cs="Vrinda"/>
          <w:cs/>
        </w:rPr>
        <w:t>সুন্দরি সিন্দূর দেকে সীঁথি করহ রাঙিয়া॥</w:t>
      </w:r>
    </w:p>
    <w:p w:rsidR="00C438DA" w:rsidRDefault="00C438DA" w:rsidP="00C438DA"/>
    <w:p w:rsidR="00C438DA" w:rsidRDefault="00C438DA" w:rsidP="00C438DA">
      <w:r>
        <w:rPr>
          <w:rFonts w:cs="Vrinda"/>
          <w:cs/>
        </w:rPr>
        <w:t>সহচরি সব নাচ নাচ মিলনগীত গাও রে</w:t>
      </w:r>
      <w:r>
        <w:t>,</w:t>
      </w:r>
    </w:p>
    <w:p w:rsidR="00C438DA" w:rsidRDefault="00C438DA" w:rsidP="00C438DA">
      <w:r>
        <w:rPr>
          <w:rFonts w:cs="Vrinda"/>
          <w:cs/>
        </w:rPr>
        <w:t>চঞ্চল মঞ্জীররাব কুঞ্জগগন ছাও রে ।</w:t>
      </w:r>
    </w:p>
    <w:p w:rsidR="00C438DA" w:rsidRDefault="00C438DA" w:rsidP="00C438DA">
      <w:r>
        <w:rPr>
          <w:rFonts w:cs="Vrinda"/>
          <w:cs/>
        </w:rPr>
        <w:t>সজনি</w:t>
      </w:r>
      <w:r>
        <w:t xml:space="preserve">, </w:t>
      </w:r>
      <w:r>
        <w:rPr>
          <w:rFonts w:cs="Vrinda"/>
          <w:cs/>
        </w:rPr>
        <w:t>অব উজার’ মঁদির কনকদীপ জ্বালিয়া</w:t>
      </w:r>
      <w:r>
        <w:t>,</w:t>
      </w:r>
    </w:p>
    <w:p w:rsidR="00C438DA" w:rsidRDefault="00C438DA" w:rsidP="00C438DA">
      <w:r>
        <w:rPr>
          <w:rFonts w:cs="Vrinda"/>
          <w:cs/>
        </w:rPr>
        <w:t>সুরভি করহ কুঞ্জভবন গন্ধসলিল ঢালিয়া॥</w:t>
      </w:r>
    </w:p>
    <w:p w:rsidR="00C438DA" w:rsidRDefault="00C438DA" w:rsidP="00C438DA"/>
    <w:p w:rsidR="00C438DA" w:rsidRDefault="00C438DA" w:rsidP="00C438DA">
      <w:r>
        <w:rPr>
          <w:rFonts w:cs="Vrinda"/>
          <w:cs/>
        </w:rPr>
        <w:t>মল্লিকা চমেলি বেলি কুসুম তুলহ বালিকা</w:t>
      </w:r>
      <w:r>
        <w:t>,</w:t>
      </w:r>
    </w:p>
    <w:p w:rsidR="00C438DA" w:rsidRDefault="00C438DA" w:rsidP="00C438DA">
      <w:r>
        <w:rPr>
          <w:rFonts w:cs="Vrinda"/>
          <w:cs/>
        </w:rPr>
        <w:t>গাঁথ যূথি</w:t>
      </w:r>
      <w:r>
        <w:t xml:space="preserve">, </w:t>
      </w:r>
      <w:r>
        <w:rPr>
          <w:rFonts w:cs="Vrinda"/>
          <w:cs/>
        </w:rPr>
        <w:t>গাঁথ জাতি</w:t>
      </w:r>
      <w:r>
        <w:t xml:space="preserve">, </w:t>
      </w:r>
      <w:r>
        <w:rPr>
          <w:rFonts w:cs="Vrinda"/>
          <w:cs/>
        </w:rPr>
        <w:t>গাঁথ বকুলমালিকা</w:t>
      </w:r>
      <w:r>
        <w:t>;</w:t>
      </w:r>
    </w:p>
    <w:p w:rsidR="00C438DA" w:rsidRDefault="00C438DA" w:rsidP="00C438DA">
      <w:r>
        <w:rPr>
          <w:rFonts w:cs="Vrinda"/>
          <w:cs/>
        </w:rPr>
        <w:t>তৃষিতনয়ন ভানুসিংহ কুঞ্জপথম চাহিয়া–</w:t>
      </w:r>
    </w:p>
    <w:p w:rsidR="004454A5" w:rsidRDefault="00C438DA" w:rsidP="00C438DA">
      <w:r>
        <w:rPr>
          <w:rFonts w:cs="Vrinda"/>
          <w:cs/>
        </w:rPr>
        <w:t>মৃদুলগমন শ্যাম আওয়ে মৃদুল গান গাহিয়া॥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E74DA"/>
    <w:rsid w:val="004454A5"/>
    <w:rsid w:val="00BE74DA"/>
    <w:rsid w:val="00C4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D7B56-50D4-4DFC-BB5D-2F19B0B5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2018-06-26T14:37:00Z</dcterms:created>
  <dcterms:modified xsi:type="dcterms:W3CDTF">2018-06-26T14:37:00Z</dcterms:modified>
</cp:coreProperties>
</file>