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5A8" w:rsidRDefault="002665A8" w:rsidP="002665A8">
      <w:r>
        <w:rPr>
          <w:rFonts w:cs="Vrinda"/>
          <w:cs/>
        </w:rPr>
        <w:t>হায় হেমন্তলক্ষ্মী</w:t>
      </w:r>
      <w:r>
        <w:t xml:space="preserve">, </w:t>
      </w:r>
      <w:r>
        <w:rPr>
          <w:rFonts w:cs="Vrinda"/>
          <w:cs/>
        </w:rPr>
        <w:t>তোমার নয়ন কেন ঢাকা–</w:t>
      </w:r>
    </w:p>
    <w:p w:rsidR="002665A8" w:rsidRDefault="002665A8" w:rsidP="002665A8">
      <w:r>
        <w:rPr>
          <w:rFonts w:cs="Vrinda"/>
          <w:cs/>
        </w:rPr>
        <w:t>হিমের ঘন ঘোমটাখানি ধুমল রঙে আঁকা।।</w:t>
      </w:r>
    </w:p>
    <w:p w:rsidR="002665A8" w:rsidRDefault="002665A8" w:rsidP="002665A8"/>
    <w:p w:rsidR="002665A8" w:rsidRDefault="002665A8" w:rsidP="002665A8">
      <w:r>
        <w:rPr>
          <w:rFonts w:cs="Vrinda"/>
          <w:cs/>
        </w:rPr>
        <w:t>সন্ধ্যাপ্রদীপ তোমার হাতে মলিন হেরি কুয়াশাতে</w:t>
      </w:r>
      <w:r>
        <w:t>,</w:t>
      </w:r>
    </w:p>
    <w:p w:rsidR="002665A8" w:rsidRDefault="002665A8" w:rsidP="002665A8">
      <w:r>
        <w:rPr>
          <w:rFonts w:cs="Vrinda"/>
          <w:cs/>
        </w:rPr>
        <w:t>কণ্ঠে তোমার বাণী যেন করুণ বাষ্পে মাখা।।</w:t>
      </w:r>
    </w:p>
    <w:p w:rsidR="002665A8" w:rsidRDefault="002665A8" w:rsidP="002665A8"/>
    <w:p w:rsidR="002665A8" w:rsidRDefault="002665A8" w:rsidP="002665A8">
      <w:r>
        <w:rPr>
          <w:rFonts w:cs="Vrinda"/>
          <w:cs/>
        </w:rPr>
        <w:t>ধরার আঁচল ভরে দিলে প্রচুর সোনার ধানে।</w:t>
      </w:r>
    </w:p>
    <w:p w:rsidR="002665A8" w:rsidRDefault="002665A8" w:rsidP="002665A8">
      <w:r>
        <w:rPr>
          <w:rFonts w:cs="Vrinda"/>
          <w:cs/>
        </w:rPr>
        <w:t>দিগঙ্গনার অঙ্গন আজ পূর্ণ তোমার দানে।</w:t>
      </w:r>
    </w:p>
    <w:p w:rsidR="002665A8" w:rsidRDefault="002665A8" w:rsidP="002665A8"/>
    <w:p w:rsidR="002665A8" w:rsidRDefault="002665A8" w:rsidP="002665A8">
      <w:r>
        <w:rPr>
          <w:rFonts w:cs="Vrinda"/>
          <w:cs/>
        </w:rPr>
        <w:t>আপন দানের আড়ালেতে রইলে কেন আসন পেতে</w:t>
      </w:r>
      <w:r>
        <w:t>,</w:t>
      </w:r>
    </w:p>
    <w:p w:rsidR="004454A5" w:rsidRDefault="002665A8" w:rsidP="002665A8">
      <w:r>
        <w:rPr>
          <w:rFonts w:cs="Vrinda"/>
          <w:cs/>
        </w:rPr>
        <w:t>আপনাকে এই কেমন তোমার গোপন ক’রে রাখা।।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179FF"/>
    <w:rsid w:val="002665A8"/>
    <w:rsid w:val="004454A5"/>
    <w:rsid w:val="00C17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E4C73-F024-472F-8D3D-F0F529ED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2018-06-26T14:42:00Z</dcterms:created>
  <dcterms:modified xsi:type="dcterms:W3CDTF">2018-06-26T14:42:00Z</dcterms:modified>
</cp:coreProperties>
</file>