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E4" w:rsidRDefault="003C3DE4" w:rsidP="003C3DE4">
      <w:r>
        <w:rPr>
          <w:rFonts w:cs="Vrinda"/>
          <w:cs/>
        </w:rPr>
        <w:t>সেই তো তোমার পথের বঁধু সেই তো।</w:t>
      </w:r>
    </w:p>
    <w:p w:rsidR="003C3DE4" w:rsidRDefault="003C3DE4" w:rsidP="003C3DE4"/>
    <w:p w:rsidR="003C3DE4" w:rsidRDefault="003C3DE4" w:rsidP="003C3DE4">
      <w:r>
        <w:rPr>
          <w:rFonts w:cs="Vrinda"/>
          <w:cs/>
        </w:rPr>
        <w:t>দূর কুসুমের গন্ধ এনে খোঁজায় মধু সেই তো ॥</w:t>
      </w:r>
    </w:p>
    <w:p w:rsidR="003C3DE4" w:rsidRDefault="003C3DE4" w:rsidP="003C3DE4"/>
    <w:p w:rsidR="003C3DE4" w:rsidRDefault="003C3DE4" w:rsidP="003C3DE4">
      <w:r>
        <w:rPr>
          <w:rFonts w:cs="Vrinda"/>
          <w:cs/>
        </w:rPr>
        <w:t>সেই তো তোমার পথের বঁধু সেই তো।</w:t>
      </w:r>
    </w:p>
    <w:p w:rsidR="003C3DE4" w:rsidRDefault="003C3DE4" w:rsidP="003C3DE4"/>
    <w:p w:rsidR="004454A5" w:rsidRDefault="003C3DE4" w:rsidP="003C3DE4">
      <w:r>
        <w:rPr>
          <w:rFonts w:cs="Vrinda"/>
          <w:cs/>
        </w:rPr>
        <w:t>এই আলো তার এই তো আঁধার</w:t>
      </w:r>
      <w:r>
        <w:t xml:space="preserve">, </w:t>
      </w:r>
      <w:r>
        <w:rPr>
          <w:rFonts w:cs="Vrinda"/>
          <w:cs/>
        </w:rPr>
        <w:t>এই আছে এই নেই তো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35A5"/>
    <w:rsid w:val="003C3DE4"/>
    <w:rsid w:val="004454A5"/>
    <w:rsid w:val="00613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3503E-B322-4AA8-8E39-8B03006C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2018-06-26T14:42:00Z</dcterms:created>
  <dcterms:modified xsi:type="dcterms:W3CDTF">2018-06-26T14:42:00Z</dcterms:modified>
</cp:coreProperties>
</file>