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19" w:rsidRDefault="00B81919" w:rsidP="00B81919">
      <w:r>
        <w:rPr>
          <w:rFonts w:cs="Vrinda"/>
          <w:cs/>
        </w:rPr>
        <w:t>আমরা বেঁধেছি কাশের গুচ্ছ</w:t>
      </w:r>
      <w:r>
        <w:t xml:space="preserve">, </w:t>
      </w:r>
      <w:r>
        <w:rPr>
          <w:rFonts w:cs="Vrinda"/>
          <w:cs/>
        </w:rPr>
        <w:t>আমরা গেঁথেছি শেফালিমালা–</w:t>
      </w:r>
    </w:p>
    <w:p w:rsidR="00B81919" w:rsidRDefault="00B81919" w:rsidP="00B81919">
      <w:r>
        <w:rPr>
          <w:rFonts w:cs="Vrinda"/>
          <w:cs/>
        </w:rPr>
        <w:t>নবীন ধানের মঞ্জরী দিয়ে সাজিয়ে এনেছি ডালা।</w:t>
      </w:r>
    </w:p>
    <w:p w:rsidR="00B81919" w:rsidRDefault="00B81919" w:rsidP="00B81919"/>
    <w:p w:rsidR="00B81919" w:rsidRDefault="00B81919" w:rsidP="00B81919">
      <w:r>
        <w:rPr>
          <w:rFonts w:cs="Vrinda"/>
          <w:cs/>
        </w:rPr>
        <w:t>এসো গো শারদলক্ষ্ণী</w:t>
      </w:r>
      <w:r>
        <w:t xml:space="preserve">, </w:t>
      </w:r>
      <w:r>
        <w:rPr>
          <w:rFonts w:cs="Vrinda"/>
          <w:cs/>
        </w:rPr>
        <w:t>তোমার শুভ্র মেঘের রথে</w:t>
      </w:r>
      <w:r>
        <w:t>,</w:t>
      </w:r>
    </w:p>
    <w:p w:rsidR="00B81919" w:rsidRDefault="00B81919" w:rsidP="00B81919">
      <w:r>
        <w:rPr>
          <w:rFonts w:cs="Vrinda"/>
          <w:cs/>
        </w:rPr>
        <w:t>এসো নির্মল নীলপথে</w:t>
      </w:r>
      <w:r>
        <w:t>,</w:t>
      </w:r>
    </w:p>
    <w:p w:rsidR="00B81919" w:rsidRDefault="00B81919" w:rsidP="00B81919"/>
    <w:p w:rsidR="00B81919" w:rsidRDefault="00B81919" w:rsidP="00B81919">
      <w:r>
        <w:rPr>
          <w:rFonts w:cs="Vrinda"/>
          <w:cs/>
        </w:rPr>
        <w:t>এসো ধৌত শ্যামল আলো-ঝলমল-বনগিরিপর্বতে–</w:t>
      </w:r>
    </w:p>
    <w:p w:rsidR="00B81919" w:rsidRDefault="00B81919" w:rsidP="00B81919">
      <w:r>
        <w:rPr>
          <w:rFonts w:cs="Vrinda"/>
          <w:cs/>
        </w:rPr>
        <w:t>এসো মুকুটে পরিয়া শ্বেতশতদল শীতল-শিশির-ঢালা।।</w:t>
      </w:r>
    </w:p>
    <w:p w:rsidR="00B81919" w:rsidRDefault="00B81919" w:rsidP="00B81919"/>
    <w:p w:rsidR="00B81919" w:rsidRDefault="00B81919" w:rsidP="00B81919">
      <w:r>
        <w:rPr>
          <w:rFonts w:cs="Vrinda"/>
          <w:cs/>
        </w:rPr>
        <w:t>ঝরা মালতীর ফুলে</w:t>
      </w:r>
    </w:p>
    <w:p w:rsidR="00B81919" w:rsidRDefault="00B81919" w:rsidP="00B81919">
      <w:r>
        <w:rPr>
          <w:rFonts w:cs="Vrinda"/>
          <w:cs/>
        </w:rPr>
        <w:t>আসন বিছানো নিভৃত কুঞ্জে ভরা গঙ্গার কূলে</w:t>
      </w:r>
    </w:p>
    <w:p w:rsidR="00B81919" w:rsidRDefault="00B81919" w:rsidP="00B81919">
      <w:r>
        <w:rPr>
          <w:rFonts w:cs="Vrinda"/>
          <w:cs/>
        </w:rPr>
        <w:t>ফিরিছে মরাল ডানা পাতিবারে তোমার চরণমূলে।</w:t>
      </w:r>
    </w:p>
    <w:p w:rsidR="00B81919" w:rsidRDefault="00B81919" w:rsidP="00B81919"/>
    <w:p w:rsidR="00B81919" w:rsidRDefault="00B81919" w:rsidP="00B81919">
      <w:r>
        <w:rPr>
          <w:rFonts w:cs="Vrinda"/>
          <w:cs/>
        </w:rPr>
        <w:t>গুঞ্জরতান তুলিয়ো তোমার সোনার বীণার তারে</w:t>
      </w:r>
    </w:p>
    <w:p w:rsidR="00B81919" w:rsidRDefault="00B81919" w:rsidP="00B81919">
      <w:r>
        <w:rPr>
          <w:rFonts w:cs="Vrinda"/>
          <w:cs/>
        </w:rPr>
        <w:t>মৃদুমধু ঝঙ্কারে</w:t>
      </w:r>
      <w:r>
        <w:t>,</w:t>
      </w:r>
    </w:p>
    <w:p w:rsidR="00B81919" w:rsidRDefault="00B81919" w:rsidP="00B81919">
      <w:r>
        <w:rPr>
          <w:rFonts w:cs="Vrinda"/>
          <w:cs/>
        </w:rPr>
        <w:t>হাসি-ঢালা সুর গলিয়া পড়িবে ক্ষণিক অশ্রুধারে।</w:t>
      </w:r>
    </w:p>
    <w:p w:rsidR="00B81919" w:rsidRDefault="00B81919" w:rsidP="00B81919"/>
    <w:p w:rsidR="00B81919" w:rsidRDefault="00B81919" w:rsidP="00B81919">
      <w:r>
        <w:rPr>
          <w:rFonts w:cs="Vrinda"/>
          <w:cs/>
        </w:rPr>
        <w:t>রহিয়া রহিয়া যে পরশমণি ঝলকে অলককোণে</w:t>
      </w:r>
    </w:p>
    <w:p w:rsidR="00B81919" w:rsidRDefault="00B81919" w:rsidP="00B81919">
      <w:r>
        <w:rPr>
          <w:rFonts w:cs="Vrinda"/>
          <w:cs/>
        </w:rPr>
        <w:t>পলকের তরে সকরুণ করে বুলায়ো বুলায়ো মনে–</w:t>
      </w:r>
    </w:p>
    <w:p w:rsidR="004454A5" w:rsidRDefault="00B81919" w:rsidP="00B81919">
      <w:r>
        <w:rPr>
          <w:rFonts w:cs="Vrinda"/>
          <w:cs/>
        </w:rPr>
        <w:t>সোনা হয়ে যাবে সকল ভাবনা</w:t>
      </w:r>
      <w:r>
        <w:t xml:space="preserve">, </w:t>
      </w:r>
      <w:r>
        <w:rPr>
          <w:rFonts w:cs="Vrinda"/>
          <w:cs/>
        </w:rPr>
        <w:t>আঁধার হইবে আলা।।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485E"/>
    <w:rsid w:val="004454A5"/>
    <w:rsid w:val="00B81919"/>
    <w:rsid w:val="00E84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3989-1827-42AC-A315-FF2F2567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2018-06-26T14:50:00Z</dcterms:created>
  <dcterms:modified xsi:type="dcterms:W3CDTF">2018-06-26T14:50:00Z</dcterms:modified>
</cp:coreProperties>
</file>