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24" w:rsidRDefault="00855F24" w:rsidP="00855F24">
      <w:r>
        <w:rPr>
          <w:rFonts w:cs="Vrinda"/>
          <w:cs/>
        </w:rPr>
        <w:t>আঁধার অম্বরে প্রচণ্ড ডম্বরু</w:t>
      </w:r>
    </w:p>
    <w:p w:rsidR="00855F24" w:rsidRDefault="00855F24" w:rsidP="00855F24">
      <w:r>
        <w:rPr>
          <w:rFonts w:cs="Vrinda"/>
          <w:cs/>
        </w:rPr>
        <w:t>বাজিল গম্ভীর গরজনে।</w:t>
      </w:r>
    </w:p>
    <w:p w:rsidR="00855F24" w:rsidRDefault="00855F24" w:rsidP="00855F24">
      <w:r>
        <w:rPr>
          <w:rFonts w:cs="Vrinda"/>
          <w:cs/>
        </w:rPr>
        <w:t>অশত্থপল্লবে অশান্ত হিল্লোল</w:t>
      </w:r>
    </w:p>
    <w:p w:rsidR="00855F24" w:rsidRDefault="00855F24" w:rsidP="00855F24">
      <w:r>
        <w:rPr>
          <w:rFonts w:cs="Vrinda"/>
          <w:cs/>
        </w:rPr>
        <w:t>সমীরচঞ্চল দিগঙ্গনে।।</w:t>
      </w:r>
    </w:p>
    <w:p w:rsidR="00855F24" w:rsidRDefault="00855F24" w:rsidP="00855F24"/>
    <w:p w:rsidR="00855F24" w:rsidRDefault="00855F24" w:rsidP="00855F24">
      <w:r>
        <w:rPr>
          <w:rFonts w:cs="Vrinda"/>
          <w:cs/>
        </w:rPr>
        <w:t>নদীর কল্লোল</w:t>
      </w:r>
      <w:r>
        <w:t xml:space="preserve">, </w:t>
      </w:r>
      <w:r>
        <w:rPr>
          <w:rFonts w:cs="Vrinda"/>
          <w:cs/>
        </w:rPr>
        <w:t>বনের মর্মর</w:t>
      </w:r>
      <w:r>
        <w:t>,</w:t>
      </w:r>
    </w:p>
    <w:p w:rsidR="00855F24" w:rsidRDefault="00855F24" w:rsidP="00855F24">
      <w:r>
        <w:rPr>
          <w:rFonts w:cs="Vrinda"/>
          <w:cs/>
        </w:rPr>
        <w:t>বাদল-উচ্ছল নির্ঝরঝর্ঝর</w:t>
      </w:r>
      <w:r>
        <w:t>,</w:t>
      </w:r>
    </w:p>
    <w:p w:rsidR="00855F24" w:rsidRDefault="00855F24" w:rsidP="00855F24">
      <w:r>
        <w:rPr>
          <w:rFonts w:cs="Vrinda"/>
          <w:cs/>
        </w:rPr>
        <w:t>ধ্বনি তরঙ্গিল নিবিড় সঙ্গীতে–</w:t>
      </w:r>
    </w:p>
    <w:p w:rsidR="00855F24" w:rsidRDefault="00855F24" w:rsidP="00855F24">
      <w:r>
        <w:rPr>
          <w:rFonts w:cs="Vrinda"/>
          <w:cs/>
        </w:rPr>
        <w:t>শ্রাবণসন্ন্যাসী রচিল রাগিণী।।</w:t>
      </w:r>
    </w:p>
    <w:p w:rsidR="00855F24" w:rsidRDefault="00855F24" w:rsidP="00855F24"/>
    <w:p w:rsidR="00855F24" w:rsidRDefault="00855F24" w:rsidP="00855F24">
      <w:r>
        <w:rPr>
          <w:rFonts w:cs="Vrinda"/>
          <w:cs/>
        </w:rPr>
        <w:t>কদম্বকুঞ্জের সুগন্ধমদিরা</w:t>
      </w:r>
    </w:p>
    <w:p w:rsidR="00855F24" w:rsidRDefault="00855F24" w:rsidP="00855F24">
      <w:r>
        <w:rPr>
          <w:rFonts w:cs="Vrinda"/>
          <w:cs/>
        </w:rPr>
        <w:t>অজস্র লুটিছে দুরন্ত ঝটিকা।</w:t>
      </w:r>
    </w:p>
    <w:p w:rsidR="00855F24" w:rsidRDefault="00855F24" w:rsidP="00855F24">
      <w:r>
        <w:rPr>
          <w:rFonts w:cs="Vrinda"/>
          <w:cs/>
        </w:rPr>
        <w:t>তড়িৎ্‌শিখা ছুটে দিগন্ত সন্ধিয়া</w:t>
      </w:r>
      <w:r>
        <w:t>,</w:t>
      </w:r>
    </w:p>
    <w:p w:rsidR="00855F24" w:rsidRDefault="00855F24" w:rsidP="00855F24">
      <w:r>
        <w:rPr>
          <w:rFonts w:cs="Vrinda"/>
          <w:cs/>
        </w:rPr>
        <w:t>ভয়ার্ত যামিনী উঠিছে ক্রন্দিয়া–</w:t>
      </w:r>
    </w:p>
    <w:p w:rsidR="00855F24" w:rsidRDefault="00855F24" w:rsidP="00855F24"/>
    <w:p w:rsidR="00855F24" w:rsidRDefault="00855F24" w:rsidP="00855F24">
      <w:r>
        <w:rPr>
          <w:rFonts w:cs="Vrinda"/>
          <w:cs/>
        </w:rPr>
        <w:t>নাচিছে যেন কোন্‌ প্রমত্ত দানব</w:t>
      </w:r>
    </w:p>
    <w:p w:rsidR="004454A5" w:rsidRDefault="00855F24" w:rsidP="00855F24">
      <w:r>
        <w:rPr>
          <w:rFonts w:cs="Vrinda"/>
          <w:cs/>
        </w:rPr>
        <w:t>মেঘের দুর্গের দুয়ার হানিয়া।।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5C09"/>
    <w:rsid w:val="004454A5"/>
    <w:rsid w:val="00855F24"/>
    <w:rsid w:val="00E45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A82A0-954B-4740-BD86-215FB6B7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2018-06-26T14:54:00Z</dcterms:created>
  <dcterms:modified xsi:type="dcterms:W3CDTF">2018-06-26T14:54:00Z</dcterms:modified>
</cp:coreProperties>
</file>