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9D5" w:rsidRDefault="001549D5" w:rsidP="001549D5">
      <w:r>
        <w:rPr>
          <w:rFonts w:cs="Vrinda"/>
          <w:cs/>
        </w:rPr>
        <w:t>আবার শ্রাবণ হয়ে এলে ফিরে</w:t>
      </w:r>
      <w:r>
        <w:t>,</w:t>
      </w:r>
    </w:p>
    <w:p w:rsidR="001549D5" w:rsidRDefault="001549D5" w:rsidP="001549D5"/>
    <w:p w:rsidR="001549D5" w:rsidRDefault="001549D5" w:rsidP="001549D5">
      <w:r>
        <w:rPr>
          <w:rFonts w:cs="Vrinda"/>
          <w:cs/>
        </w:rPr>
        <w:t>মেঘ-আঁচলে নিলে ঘিরে॥</w:t>
      </w:r>
    </w:p>
    <w:p w:rsidR="001549D5" w:rsidRDefault="001549D5" w:rsidP="001549D5"/>
    <w:p w:rsidR="001549D5" w:rsidRDefault="001549D5" w:rsidP="001549D5">
      <w:r>
        <w:rPr>
          <w:rFonts w:cs="Vrinda"/>
          <w:cs/>
        </w:rPr>
        <w:t>সূর্য হারায়</w:t>
      </w:r>
      <w:r>
        <w:t xml:space="preserve">, </w:t>
      </w:r>
      <w:r>
        <w:rPr>
          <w:rFonts w:cs="Vrinda"/>
          <w:cs/>
        </w:rPr>
        <w:t>হারায় তারা আঁধারে পথ হয়-যে হারা</w:t>
      </w:r>
      <w:r>
        <w:t>,</w:t>
      </w:r>
    </w:p>
    <w:p w:rsidR="001549D5" w:rsidRDefault="001549D5" w:rsidP="001549D5"/>
    <w:p w:rsidR="001549D5" w:rsidRDefault="001549D5" w:rsidP="001549D5">
      <w:r>
        <w:rPr>
          <w:rFonts w:cs="Vrinda"/>
          <w:cs/>
        </w:rPr>
        <w:t>ঢেউ দিয়েছে নদীর নীরে॥</w:t>
      </w:r>
    </w:p>
    <w:p w:rsidR="001549D5" w:rsidRDefault="001549D5" w:rsidP="001549D5"/>
    <w:p w:rsidR="001549D5" w:rsidRDefault="001549D5" w:rsidP="001549D5">
      <w:r>
        <w:rPr>
          <w:rFonts w:cs="Vrinda"/>
          <w:cs/>
        </w:rPr>
        <w:t>সকল আকাশ</w:t>
      </w:r>
      <w:r>
        <w:t xml:space="preserve">, </w:t>
      </w:r>
      <w:r>
        <w:rPr>
          <w:rFonts w:cs="Vrinda"/>
          <w:cs/>
        </w:rPr>
        <w:t>সকল ধরা বর্ষণেরই-বাণী-ভরা।</w:t>
      </w:r>
    </w:p>
    <w:p w:rsidR="001549D5" w:rsidRDefault="001549D5" w:rsidP="001549D5"/>
    <w:p w:rsidR="001549D5" w:rsidRDefault="001549D5" w:rsidP="001549D5">
      <w:r>
        <w:rPr>
          <w:rFonts w:cs="Vrinda"/>
          <w:cs/>
        </w:rPr>
        <w:t>ঝরো ঝরো ধারায় মাতি বাজে আমার আঁধার রাতি</w:t>
      </w:r>
      <w:r>
        <w:t>,</w:t>
      </w:r>
    </w:p>
    <w:p w:rsidR="001549D5" w:rsidRDefault="001549D5" w:rsidP="001549D5"/>
    <w:p w:rsidR="004454A5" w:rsidRDefault="001549D5" w:rsidP="001549D5">
      <w:r>
        <w:rPr>
          <w:rFonts w:cs="Vrinda"/>
          <w:cs/>
        </w:rPr>
        <w:t>বাজে আমার শিরে শিরে॥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F27A7"/>
    <w:rsid w:val="001549D5"/>
    <w:rsid w:val="004454A5"/>
    <w:rsid w:val="004F27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652874-0291-4119-9516-8E9D42644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2018-06-26T14:56:00Z</dcterms:created>
  <dcterms:modified xsi:type="dcterms:W3CDTF">2018-06-26T14:56:00Z</dcterms:modified>
</cp:coreProperties>
</file>