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A1" w:rsidRDefault="007615A1" w:rsidP="007615A1">
      <w:r>
        <w:rPr>
          <w:rFonts w:cs="Vrinda"/>
          <w:cs/>
        </w:rPr>
        <w:t>বৃষ্টিশেষের হাওয়া কিসের খোঁজে বইছে ধীরে ধীরে।</w:t>
      </w:r>
    </w:p>
    <w:p w:rsidR="007615A1" w:rsidRDefault="007615A1" w:rsidP="007615A1">
      <w:r>
        <w:rPr>
          <w:rFonts w:cs="Vrinda"/>
          <w:cs/>
        </w:rPr>
        <w:t>গুঞ্জরিয়া কেন বেড়ায় ও যে বুকের শিরে শিরে।।</w:t>
      </w:r>
    </w:p>
    <w:p w:rsidR="007615A1" w:rsidRDefault="007615A1" w:rsidP="007615A1"/>
    <w:p w:rsidR="007615A1" w:rsidRDefault="007615A1" w:rsidP="007615A1">
      <w:r>
        <w:rPr>
          <w:rFonts w:cs="Vrinda"/>
          <w:cs/>
        </w:rPr>
        <w:t>অলখ তারে বাঁধা অচিন বীণা</w:t>
      </w:r>
    </w:p>
    <w:p w:rsidR="007615A1" w:rsidRDefault="007615A1" w:rsidP="007615A1">
      <w:r>
        <w:rPr>
          <w:rFonts w:cs="Vrinda"/>
          <w:cs/>
        </w:rPr>
        <w:t>ধরার বক্ষে রহে নিত্য লীনা– এই হাওয়া</w:t>
      </w:r>
    </w:p>
    <w:p w:rsidR="007615A1" w:rsidRDefault="007615A1" w:rsidP="007615A1">
      <w:r>
        <w:rPr>
          <w:rFonts w:cs="Vrinda"/>
          <w:cs/>
        </w:rPr>
        <w:t>কত যুগের কত মনের কথা বাজায় ফিরে ফিরে।।</w:t>
      </w:r>
    </w:p>
    <w:p w:rsidR="007615A1" w:rsidRDefault="007615A1" w:rsidP="007615A1"/>
    <w:p w:rsidR="007615A1" w:rsidRDefault="007615A1" w:rsidP="007615A1">
      <w:r>
        <w:rPr>
          <w:rFonts w:cs="Vrinda"/>
          <w:cs/>
        </w:rPr>
        <w:t>ঋতুর পরে ঋতু ফিরে আসে বসুন্ধরার কূলে</w:t>
      </w:r>
    </w:p>
    <w:p w:rsidR="007615A1" w:rsidRDefault="007615A1" w:rsidP="007615A1">
      <w:r>
        <w:rPr>
          <w:rFonts w:cs="Vrinda"/>
          <w:cs/>
        </w:rPr>
        <w:t>চিহ্ন পড়ে বনের ঘাসে ঘাসে ফুলের পরে ফুলে।</w:t>
      </w:r>
    </w:p>
    <w:p w:rsidR="007615A1" w:rsidRDefault="007615A1" w:rsidP="007615A1"/>
    <w:p w:rsidR="007615A1" w:rsidRDefault="007615A1" w:rsidP="007615A1">
      <w:r>
        <w:rPr>
          <w:rFonts w:cs="Vrinda"/>
          <w:cs/>
        </w:rPr>
        <w:t>গানের পরে গানে তারি সাথে কত সুরের কত যে হার গাঁথে– এই হাওয়া</w:t>
      </w:r>
    </w:p>
    <w:p w:rsidR="004454A5" w:rsidRDefault="007615A1" w:rsidP="007615A1">
      <w:r>
        <w:rPr>
          <w:rFonts w:cs="Vrinda"/>
          <w:cs/>
        </w:rPr>
        <w:t>ধরার কণ্ঠ বাণীর বরণমালায় সাজায় ঘিরে ঘিরে।।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2DAF"/>
    <w:rsid w:val="004454A5"/>
    <w:rsid w:val="007615A1"/>
    <w:rsid w:val="00C8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1AE75-FB19-4E6B-A819-D17B80E1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2018-06-26T17:43:00Z</dcterms:created>
  <dcterms:modified xsi:type="dcterms:W3CDTF">2018-06-26T17:43:00Z</dcterms:modified>
</cp:coreProperties>
</file>