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AC" w:rsidRDefault="005E76AC" w:rsidP="005E76AC">
      <w:r>
        <w:rPr>
          <w:rFonts w:cs="Vrinda"/>
          <w:cs/>
        </w:rPr>
        <w:t>পুব সাগরের পার হতে কোন্‌ এল পরবাসী</w:t>
      </w:r>
    </w:p>
    <w:p w:rsidR="005E76AC" w:rsidRDefault="005E76AC" w:rsidP="005E76AC">
      <w:r>
        <w:rPr>
          <w:rFonts w:cs="Vrinda"/>
          <w:cs/>
        </w:rPr>
        <w:t>শূন্যে বাজায় ঘন ঘন হওয়ায় হাওয়ায় সন সন</w:t>
      </w:r>
    </w:p>
    <w:p w:rsidR="005E76AC" w:rsidRDefault="005E76AC" w:rsidP="005E76AC">
      <w:r>
        <w:rPr>
          <w:rFonts w:cs="Vrinda"/>
          <w:cs/>
        </w:rPr>
        <w:t>সাপ খেলাবার বাঁশি।।</w:t>
      </w:r>
    </w:p>
    <w:p w:rsidR="005E76AC" w:rsidRDefault="005E76AC" w:rsidP="005E76AC"/>
    <w:p w:rsidR="005E76AC" w:rsidRDefault="005E76AC" w:rsidP="005E76AC">
      <w:r>
        <w:rPr>
          <w:rFonts w:cs="Vrinda"/>
          <w:cs/>
        </w:rPr>
        <w:t>সহসা তাই কোথা হতে কুলু কুলু কলস্রোতে</w:t>
      </w:r>
    </w:p>
    <w:p w:rsidR="005E76AC" w:rsidRDefault="005E76AC" w:rsidP="005E76AC">
      <w:r>
        <w:rPr>
          <w:rFonts w:cs="Vrinda"/>
          <w:cs/>
        </w:rPr>
        <w:t>দিকে দিকে জলের ধারা ছুটেছে উল্লাসী।।</w:t>
      </w:r>
    </w:p>
    <w:p w:rsidR="005E76AC" w:rsidRDefault="005E76AC" w:rsidP="005E76AC"/>
    <w:p w:rsidR="005E76AC" w:rsidRDefault="005E76AC" w:rsidP="005E76AC">
      <w:r>
        <w:rPr>
          <w:rFonts w:cs="Vrinda"/>
          <w:cs/>
        </w:rPr>
        <w:t>আজ দিগন্তে ঘন ঘন গভীর গুরু গুরু</w:t>
      </w:r>
    </w:p>
    <w:p w:rsidR="005E76AC" w:rsidRDefault="005E76AC" w:rsidP="005E76AC">
      <w:r>
        <w:rPr>
          <w:rFonts w:cs="Vrinda"/>
          <w:cs/>
        </w:rPr>
        <w:t>ডমরুর হয়েছে ওই শুরু।</w:t>
      </w:r>
    </w:p>
    <w:p w:rsidR="005E76AC" w:rsidRDefault="005E76AC" w:rsidP="005E76AC">
      <w:r>
        <w:rPr>
          <w:rFonts w:cs="Vrinda"/>
          <w:cs/>
        </w:rPr>
        <w:t>তাই শুনে আজ গগনতলে</w:t>
      </w:r>
    </w:p>
    <w:p w:rsidR="005E76AC" w:rsidRDefault="005E76AC" w:rsidP="005E76AC">
      <w:r>
        <w:rPr>
          <w:rFonts w:cs="Vrinda"/>
          <w:cs/>
        </w:rPr>
        <w:t>পলে পলে দলে দলে</w:t>
      </w:r>
    </w:p>
    <w:p w:rsidR="004454A5" w:rsidRDefault="005E76AC" w:rsidP="005E76AC">
      <w:r>
        <w:rPr>
          <w:rFonts w:cs="Vrinda"/>
          <w:cs/>
        </w:rPr>
        <w:t>অগ্নিবরন নাগ নাগিনী ছুটেছে উদাসী।।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7884"/>
    <w:rsid w:val="004454A5"/>
    <w:rsid w:val="005E76AC"/>
    <w:rsid w:val="0069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8FDC7-8EDE-454D-BB2B-B0CEE827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2018-06-26T17:45:00Z</dcterms:created>
  <dcterms:modified xsi:type="dcterms:W3CDTF">2018-06-26T17:45:00Z</dcterms:modified>
</cp:coreProperties>
</file>