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C58" w:rsidRDefault="00976C58" w:rsidP="00976C58">
      <w:r>
        <w:rPr>
          <w:rFonts w:cs="Vrinda"/>
          <w:cs/>
        </w:rPr>
        <w:t>আজ আকাশের মনের কথা ঝরো ঝরো বাজে</w:t>
      </w:r>
    </w:p>
    <w:p w:rsidR="00976C58" w:rsidRDefault="00976C58" w:rsidP="00976C58">
      <w:r>
        <w:rPr>
          <w:rFonts w:cs="Vrinda"/>
          <w:cs/>
        </w:rPr>
        <w:t>সারা প্রহর আমার বুকের মাঝে।।</w:t>
      </w:r>
    </w:p>
    <w:p w:rsidR="00976C58" w:rsidRDefault="00976C58" w:rsidP="00976C58"/>
    <w:p w:rsidR="00976C58" w:rsidRDefault="00976C58" w:rsidP="00976C58">
      <w:r>
        <w:rPr>
          <w:rFonts w:cs="Vrinda"/>
          <w:cs/>
        </w:rPr>
        <w:t>দিঘির কালো জলের ‘পরে মেঘের ছায়া ঘনিয়ে ধরে</w:t>
      </w:r>
      <w:r>
        <w:t>,</w:t>
      </w:r>
    </w:p>
    <w:p w:rsidR="00976C58" w:rsidRDefault="00976C58" w:rsidP="00976C58">
      <w:r>
        <w:rPr>
          <w:rFonts w:cs="Vrinda"/>
          <w:cs/>
        </w:rPr>
        <w:t>বাতাস বহে যুগান্তরের প্রাচীন বেদনা যে</w:t>
      </w:r>
    </w:p>
    <w:p w:rsidR="00976C58" w:rsidRDefault="00976C58" w:rsidP="00976C58">
      <w:r>
        <w:rPr>
          <w:rFonts w:cs="Vrinda"/>
          <w:cs/>
        </w:rPr>
        <w:t>সারা প্রহর আমার বুকের মাঝে।।</w:t>
      </w:r>
    </w:p>
    <w:p w:rsidR="00976C58" w:rsidRDefault="00976C58" w:rsidP="00976C58"/>
    <w:p w:rsidR="00976C58" w:rsidRDefault="00976C58" w:rsidP="00976C58">
      <w:r>
        <w:rPr>
          <w:rFonts w:cs="Vrinda"/>
          <w:cs/>
        </w:rPr>
        <w:t>আঁধার বাতায়নে</w:t>
      </w:r>
    </w:p>
    <w:p w:rsidR="00976C58" w:rsidRDefault="00976C58" w:rsidP="00976C58">
      <w:r>
        <w:rPr>
          <w:rFonts w:cs="Vrinda"/>
          <w:cs/>
        </w:rPr>
        <w:t>একলা আমার কানাকানি ওই আকাশের সনে।</w:t>
      </w:r>
    </w:p>
    <w:p w:rsidR="00976C58" w:rsidRDefault="00976C58" w:rsidP="00976C58"/>
    <w:p w:rsidR="00976C58" w:rsidRDefault="00976C58" w:rsidP="00976C58">
      <w:r>
        <w:rPr>
          <w:rFonts w:cs="Vrinda"/>
          <w:cs/>
        </w:rPr>
        <w:t>ম্লানস্মৃতির বাণী যত পল্লবমর্মরের মতো</w:t>
      </w:r>
    </w:p>
    <w:p w:rsidR="00976C58" w:rsidRDefault="00976C58" w:rsidP="00976C58">
      <w:r>
        <w:rPr>
          <w:rFonts w:cs="Vrinda"/>
          <w:cs/>
        </w:rPr>
        <w:t>সজল সুরে ওঠে জেগে ঝিল্লিমুখর সাঁঝে</w:t>
      </w:r>
    </w:p>
    <w:p w:rsidR="004454A5" w:rsidRDefault="00976C58" w:rsidP="00976C58">
      <w:r>
        <w:rPr>
          <w:rFonts w:cs="Vrinda"/>
          <w:cs/>
        </w:rPr>
        <w:t>সারা প্রহর আমার বুকের মাঝে।।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320A9"/>
    <w:rsid w:val="003320A9"/>
    <w:rsid w:val="004454A5"/>
    <w:rsid w:val="00976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09CCD-0C36-4DA7-A94D-281AA195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2018-06-26T17:46:00Z</dcterms:created>
  <dcterms:modified xsi:type="dcterms:W3CDTF">2018-06-26T17:46:00Z</dcterms:modified>
</cp:coreProperties>
</file>