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8AF" w:rsidRDefault="008D38AF" w:rsidP="008D38AF">
      <w:r>
        <w:rPr>
          <w:rFonts w:cs="Vrinda"/>
          <w:cs/>
        </w:rPr>
        <w:t>এই শ্রাবণের বুকের ভিতর আগুন আছে।</w:t>
      </w:r>
    </w:p>
    <w:p w:rsidR="008D38AF" w:rsidRDefault="008D38AF" w:rsidP="008D38AF">
      <w:r>
        <w:rPr>
          <w:rFonts w:cs="Vrinda"/>
          <w:cs/>
        </w:rPr>
        <w:t>সেই আগুনের কালোরূপ যে আমার চোখের ‘পরে নাচে।।</w:t>
      </w:r>
    </w:p>
    <w:p w:rsidR="008D38AF" w:rsidRDefault="008D38AF" w:rsidP="008D38AF"/>
    <w:p w:rsidR="008D38AF" w:rsidRDefault="008D38AF" w:rsidP="008D38AF">
      <w:r>
        <w:rPr>
          <w:rFonts w:cs="Vrinda"/>
          <w:cs/>
        </w:rPr>
        <w:t>ও তার শিখার জটা ছড়িয়ে পড়ে দিক হতে ওই দিগন্তরে</w:t>
      </w:r>
      <w:r>
        <w:t>,</w:t>
      </w:r>
    </w:p>
    <w:p w:rsidR="008D38AF" w:rsidRDefault="008D38AF" w:rsidP="008D38AF">
      <w:r>
        <w:rPr>
          <w:rFonts w:cs="Vrinda"/>
          <w:cs/>
        </w:rPr>
        <w:t>তার কালো আভার কাঁপন দেখো তালবনের ওই গাছে গাছে।।</w:t>
      </w:r>
    </w:p>
    <w:p w:rsidR="008D38AF" w:rsidRDefault="008D38AF" w:rsidP="008D38AF"/>
    <w:p w:rsidR="008D38AF" w:rsidRDefault="008D38AF" w:rsidP="008D38AF">
      <w:r>
        <w:rPr>
          <w:rFonts w:cs="Vrinda"/>
          <w:cs/>
        </w:rPr>
        <w:t>বাদল-হাওয়া পাগল হল সেই আগুনের হুহুঙ্কারে।</w:t>
      </w:r>
    </w:p>
    <w:p w:rsidR="008D38AF" w:rsidRDefault="008D38AF" w:rsidP="008D38AF">
      <w:r>
        <w:rPr>
          <w:rFonts w:cs="Vrinda"/>
          <w:cs/>
        </w:rPr>
        <w:t>দুন্দুভি তার বাজিয়ে বেড়ায় মাঠ হতে কোন্‌ মাঠের পারে।</w:t>
      </w:r>
    </w:p>
    <w:p w:rsidR="008D38AF" w:rsidRDefault="008D38AF" w:rsidP="008D38AF"/>
    <w:p w:rsidR="008D38AF" w:rsidRDefault="008D38AF" w:rsidP="008D38AF">
      <w:r>
        <w:rPr>
          <w:rFonts w:cs="Vrinda"/>
          <w:cs/>
        </w:rPr>
        <w:t>ওরে</w:t>
      </w:r>
      <w:r>
        <w:t xml:space="preserve">, </w:t>
      </w:r>
      <w:r>
        <w:rPr>
          <w:rFonts w:cs="Vrinda"/>
          <w:cs/>
        </w:rPr>
        <w:t>সেই আগুনের পুলক ফুটে কদম্ববন রঙিয়ে উঠে</w:t>
      </w:r>
      <w:r>
        <w:t>,</w:t>
      </w:r>
    </w:p>
    <w:p w:rsidR="004454A5" w:rsidRDefault="008D38AF" w:rsidP="008D38AF">
      <w:r>
        <w:rPr>
          <w:rFonts w:cs="Vrinda"/>
          <w:cs/>
        </w:rPr>
        <w:t>সেই আগুনের বেগ লাগে আজ আমার গানের পাখার পাছে।।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A3BBD"/>
    <w:rsid w:val="004454A5"/>
    <w:rsid w:val="007A3BBD"/>
    <w:rsid w:val="008D38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4B3E9-9169-4D21-A807-581B4E77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2018-06-26T17:47:00Z</dcterms:created>
  <dcterms:modified xsi:type="dcterms:W3CDTF">2018-06-26T17:47:00Z</dcterms:modified>
</cp:coreProperties>
</file>