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20" w:rsidRDefault="00A60C20" w:rsidP="00A60C20">
      <w:r>
        <w:rPr>
          <w:rFonts w:cs="Vrinda"/>
          <w:cs/>
        </w:rPr>
        <w:t>শ্রাবণবরিষন পার হয়ে কী বাণী আসে ওই রয়ে রয়ে।</w:t>
      </w:r>
    </w:p>
    <w:p w:rsidR="00A60C20" w:rsidRDefault="00A60C20" w:rsidP="00A60C20"/>
    <w:p w:rsidR="00A60C20" w:rsidRDefault="00A60C20" w:rsidP="00A60C20">
      <w:r>
        <w:rPr>
          <w:rFonts w:cs="Vrinda"/>
          <w:cs/>
        </w:rPr>
        <w:t>গোপন কেতকীর পরিমলে</w:t>
      </w:r>
      <w:r>
        <w:t xml:space="preserve">, </w:t>
      </w:r>
      <w:r>
        <w:rPr>
          <w:rFonts w:cs="Vrinda"/>
          <w:cs/>
        </w:rPr>
        <w:t>সিক্ত বকুলের বনতলে</w:t>
      </w:r>
      <w:r>
        <w:t>,</w:t>
      </w:r>
    </w:p>
    <w:p w:rsidR="00A60C20" w:rsidRDefault="00A60C20" w:rsidP="00A60C20"/>
    <w:p w:rsidR="00A60C20" w:rsidRDefault="00A60C20" w:rsidP="00A60C20">
      <w:r>
        <w:rPr>
          <w:rFonts w:cs="Vrinda"/>
          <w:cs/>
        </w:rPr>
        <w:t>দূরের আঁখিজল বয়ে বয়ে কী বাণী আসে ওই রয়ে রয়ে॥</w:t>
      </w:r>
    </w:p>
    <w:p w:rsidR="00A60C20" w:rsidRDefault="00A60C20" w:rsidP="00A60C20"/>
    <w:p w:rsidR="00A60C20" w:rsidRDefault="00A60C20" w:rsidP="00A60C20">
      <w:r>
        <w:rPr>
          <w:rFonts w:cs="Vrinda"/>
          <w:cs/>
        </w:rPr>
        <w:t>কবির হিয়াতলে ঘুরে ঘুরে আঁচল ভরে লয় সুরে সুরে।</w:t>
      </w:r>
    </w:p>
    <w:p w:rsidR="00A60C20" w:rsidRDefault="00A60C20" w:rsidP="00A60C20"/>
    <w:p w:rsidR="00A60C20" w:rsidRDefault="00A60C20" w:rsidP="00A60C20">
      <w:r>
        <w:rPr>
          <w:rFonts w:cs="Vrinda"/>
          <w:cs/>
        </w:rPr>
        <w:t>বিজনে বিরহীর কানে কানে সজল মল্লার-গানে-গানে</w:t>
      </w:r>
    </w:p>
    <w:p w:rsidR="00A60C20" w:rsidRDefault="00A60C20" w:rsidP="00A60C20"/>
    <w:p w:rsidR="00A60C20" w:rsidRDefault="00A60C20" w:rsidP="00A60C20">
      <w:r>
        <w:rPr>
          <w:rFonts w:cs="Vrinda"/>
          <w:cs/>
        </w:rPr>
        <w:t>কাহার নামখানি কয়ে কয়ে</w:t>
      </w:r>
    </w:p>
    <w:p w:rsidR="00A60C20" w:rsidRDefault="00A60C20" w:rsidP="00A60C20"/>
    <w:p w:rsidR="004454A5" w:rsidRDefault="00A60C20" w:rsidP="00A60C20">
      <w:r>
        <w:rPr>
          <w:rFonts w:cs="Vrinda"/>
          <w:cs/>
        </w:rPr>
        <w:t>কী বাণী আসে ওই রয়ে রয়ে॥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1650"/>
    <w:rsid w:val="004454A5"/>
    <w:rsid w:val="009E1650"/>
    <w:rsid w:val="00A60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9A887-D8E7-4519-846A-B001EB51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2018-06-26T17:51:00Z</dcterms:created>
  <dcterms:modified xsi:type="dcterms:W3CDTF">2018-06-26T17:51:00Z</dcterms:modified>
</cp:coreProperties>
</file>