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75" w:rsidRDefault="00F13A75" w:rsidP="00F13A75">
      <w:r>
        <w:rPr>
          <w:rFonts w:cs="Vrinda"/>
          <w:cs/>
        </w:rPr>
        <w:t>যাবার দিনে এই কথাটি বলে যেন যাই</w:t>
      </w:r>
    </w:p>
    <w:p w:rsidR="00F13A75" w:rsidRDefault="00F13A75" w:rsidP="00F13A75">
      <w:r>
        <w:rPr>
          <w:rFonts w:cs="Vrinda"/>
          <w:cs/>
        </w:rPr>
        <w:t>যা দেখেছি</w:t>
      </w:r>
      <w:r>
        <w:t xml:space="preserve">, </w:t>
      </w:r>
      <w:r>
        <w:rPr>
          <w:rFonts w:cs="Vrinda"/>
          <w:cs/>
        </w:rPr>
        <w:t>যা পেয়েছি</w:t>
      </w:r>
      <w:r>
        <w:t xml:space="preserve">, </w:t>
      </w:r>
      <w:r>
        <w:rPr>
          <w:rFonts w:cs="Vrinda"/>
          <w:cs/>
        </w:rPr>
        <w:t>তুলনা তার নাই।</w:t>
      </w:r>
    </w:p>
    <w:p w:rsidR="00F13A75" w:rsidRDefault="00F13A75" w:rsidP="00F13A75"/>
    <w:p w:rsidR="00F13A75" w:rsidRDefault="00F13A75" w:rsidP="00F13A75">
      <w:r>
        <w:rPr>
          <w:rFonts w:cs="Vrinda"/>
          <w:cs/>
        </w:rPr>
        <w:t>এই জ্যোতিসমুদ্র মাঝে যে শতদল পদ্মরাজে</w:t>
      </w:r>
    </w:p>
    <w:p w:rsidR="00F13A75" w:rsidRDefault="00F13A75" w:rsidP="00F13A75">
      <w:r>
        <w:rPr>
          <w:rFonts w:cs="Vrinda"/>
          <w:cs/>
        </w:rPr>
        <w:t>তারি মধু পান করেছি</w:t>
      </w:r>
      <w:r>
        <w:t xml:space="preserve">, </w:t>
      </w:r>
      <w:r>
        <w:rPr>
          <w:rFonts w:cs="Vrinda"/>
          <w:cs/>
        </w:rPr>
        <w:t>ধন্য আমি তাই।</w:t>
      </w:r>
    </w:p>
    <w:p w:rsidR="00F13A75" w:rsidRDefault="00F13A75" w:rsidP="00F13A75">
      <w:r>
        <w:rPr>
          <w:rFonts w:cs="Vrinda"/>
          <w:cs/>
        </w:rPr>
        <w:t>যাবার দিনে এই কথাটি জানিয়ে যেন যাই।।</w:t>
      </w:r>
    </w:p>
    <w:p w:rsidR="00F13A75" w:rsidRDefault="00F13A75" w:rsidP="00F13A75"/>
    <w:p w:rsidR="00F13A75" w:rsidRDefault="00F13A75" w:rsidP="00F13A75">
      <w:r>
        <w:rPr>
          <w:rFonts w:cs="Vrinda"/>
          <w:cs/>
        </w:rPr>
        <w:t>বিশ্ব রূপের খেলাঘরে কতই গেলাম খেলে</w:t>
      </w:r>
    </w:p>
    <w:p w:rsidR="00F13A75" w:rsidRDefault="00F13A75" w:rsidP="00F13A75">
      <w:r>
        <w:rPr>
          <w:rFonts w:cs="Vrinda"/>
          <w:cs/>
        </w:rPr>
        <w:t>অপরূপকে দেখে গেলেম দুটি নয়ন মেলে</w:t>
      </w:r>
    </w:p>
    <w:p w:rsidR="00F13A75" w:rsidRDefault="00F13A75" w:rsidP="00F13A75">
      <w:r>
        <w:rPr>
          <w:rFonts w:cs="Vrinda"/>
          <w:cs/>
        </w:rPr>
        <w:t>পরশ যাঁরে যায় না করা সকল দেহে দিলেন ধরা</w:t>
      </w:r>
    </w:p>
    <w:p w:rsidR="00F13A75" w:rsidRDefault="00F13A75" w:rsidP="00F13A75">
      <w:r>
        <w:rPr>
          <w:rFonts w:cs="Vrinda"/>
          <w:cs/>
        </w:rPr>
        <w:t>এইখানে শেষ করেন যদি শেষ করে দিন তাই –</w:t>
      </w:r>
    </w:p>
    <w:p w:rsidR="004454A5" w:rsidRDefault="00F13A75" w:rsidP="00F13A75">
      <w:r>
        <w:rPr>
          <w:rFonts w:cs="Vrinda"/>
          <w:cs/>
        </w:rPr>
        <w:t>যাবার বেলা এই কথাটি জানিয়ে যেন যাই।।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169A"/>
    <w:rsid w:val="0028169A"/>
    <w:rsid w:val="004454A5"/>
    <w:rsid w:val="00F13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4AD9C-AFA3-49D8-A796-96B8307A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2018-06-26T20:41:00Z</dcterms:created>
  <dcterms:modified xsi:type="dcterms:W3CDTF">2018-06-26T20:41:00Z</dcterms:modified>
</cp:coreProperties>
</file>