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AC" w:rsidRDefault="00A33FAC" w:rsidP="00A33FAC">
      <w:r>
        <w:rPr>
          <w:rFonts w:cs="Vrinda"/>
          <w:cs/>
        </w:rPr>
        <w:t>তোমার কাছে শান্তি চাব না</w:t>
      </w:r>
      <w:r>
        <w:t>,</w:t>
      </w:r>
    </w:p>
    <w:p w:rsidR="00A33FAC" w:rsidRDefault="00A33FAC" w:rsidP="00A33FAC">
      <w:r>
        <w:rPr>
          <w:rFonts w:cs="Vrinda"/>
          <w:cs/>
        </w:rPr>
        <w:t>থাক্‌-না আমার দুঃখ ভাবনা ॥</w:t>
      </w:r>
    </w:p>
    <w:p w:rsidR="00A33FAC" w:rsidRDefault="00A33FAC" w:rsidP="00A33FAC">
      <w:r>
        <w:rPr>
          <w:rFonts w:cs="Vrinda"/>
          <w:cs/>
        </w:rPr>
        <w:t>অশান্তির এই দোলায় ‘পরে বোসো বোসো লীলার ভরে</w:t>
      </w:r>
      <w:r>
        <w:t>,</w:t>
      </w:r>
    </w:p>
    <w:p w:rsidR="00A33FAC" w:rsidRDefault="00A33FAC" w:rsidP="00A33FAC">
      <w:r>
        <w:rPr>
          <w:rFonts w:cs="Vrinda"/>
          <w:cs/>
        </w:rPr>
        <w:t>দোলা দিব এ মোর কামনা ॥</w:t>
      </w:r>
    </w:p>
    <w:p w:rsidR="00A33FAC" w:rsidRDefault="00A33FAC" w:rsidP="00A33FAC">
      <w:r>
        <w:rPr>
          <w:rFonts w:cs="Vrinda"/>
          <w:cs/>
        </w:rPr>
        <w:t>নেবে নিবুক প্রদীপ বাতাসে</w:t>
      </w:r>
      <w:r>
        <w:t>,</w:t>
      </w:r>
    </w:p>
    <w:p w:rsidR="00A33FAC" w:rsidRDefault="00A33FAC" w:rsidP="00A33FAC">
      <w:r>
        <w:rPr>
          <w:rFonts w:cs="Vrinda"/>
          <w:cs/>
        </w:rPr>
        <w:t>ঝড়ের কেতন উড়ুক আকাশে–</w:t>
      </w:r>
    </w:p>
    <w:p w:rsidR="00A33FAC" w:rsidRDefault="00A33FAC" w:rsidP="00A33FAC">
      <w:r>
        <w:rPr>
          <w:rFonts w:cs="Vrinda"/>
          <w:cs/>
        </w:rPr>
        <w:t>বুকের কাছে ক্ষণে ক্ষণে তোমার চরণ-পরশনে</w:t>
      </w:r>
    </w:p>
    <w:p w:rsidR="004454A5" w:rsidRDefault="00A33FAC" w:rsidP="00A33FAC">
      <w:r>
        <w:rPr>
          <w:rFonts w:cs="Vrinda"/>
          <w:cs/>
        </w:rPr>
        <w:t>অন্ধকারে আমার সাধনা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2235"/>
    <w:rsid w:val="00132235"/>
    <w:rsid w:val="004454A5"/>
    <w:rsid w:val="00A33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E1B5-A267-4008-8514-CA09E22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2018-06-26T20:53:00Z</dcterms:created>
  <dcterms:modified xsi:type="dcterms:W3CDTF">2018-06-26T20:53:00Z</dcterms:modified>
</cp:coreProperties>
</file>