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08" w:rsidRDefault="00330B08" w:rsidP="00330B08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কে রে এমন জাগায় তোকে</w:t>
      </w:r>
      <w:r>
        <w:t>?</w:t>
      </w:r>
    </w:p>
    <w:p w:rsidR="00330B08" w:rsidRDefault="00330B08" w:rsidP="00330B08">
      <w:r>
        <w:rPr>
          <w:rFonts w:cs="Vrinda"/>
          <w:cs/>
        </w:rPr>
        <w:t>ঘুম কেন নেই তোরই চোখে</w:t>
      </w:r>
      <w:r>
        <w:t>?</w:t>
      </w:r>
    </w:p>
    <w:p w:rsidR="00330B08" w:rsidRDefault="00330B08" w:rsidP="00330B08">
      <w:r>
        <w:rPr>
          <w:rFonts w:cs="Vrinda"/>
          <w:cs/>
        </w:rPr>
        <w:t>চেয়ে আছিস আপন-মনে– ওই-যে দূরে গগন-কোণে</w:t>
      </w:r>
    </w:p>
    <w:p w:rsidR="00330B08" w:rsidRDefault="00330B08" w:rsidP="00330B08">
      <w:r>
        <w:rPr>
          <w:rFonts w:cs="Vrinda"/>
          <w:cs/>
        </w:rPr>
        <w:t>রাত্রি মেলে রাঙা নয়ন রুদ্রদেবের দীপ্তালোকে ॥</w:t>
      </w:r>
    </w:p>
    <w:p w:rsidR="00330B08" w:rsidRDefault="00330B08" w:rsidP="00330B08">
      <w:r>
        <w:rPr>
          <w:rFonts w:cs="Vrinda"/>
          <w:cs/>
        </w:rPr>
        <w:t>রক্তশতদলের সাজি</w:t>
      </w:r>
    </w:p>
    <w:p w:rsidR="00330B08" w:rsidRDefault="00330B08" w:rsidP="00330B08">
      <w:r>
        <w:rPr>
          <w:rFonts w:cs="Vrinda"/>
          <w:cs/>
        </w:rPr>
        <w:t>সাজিয়ে কেন রাখিস আজি</w:t>
      </w:r>
      <w:r>
        <w:t>?</w:t>
      </w:r>
    </w:p>
    <w:p w:rsidR="00330B08" w:rsidRDefault="00330B08" w:rsidP="00330B08">
      <w:r>
        <w:rPr>
          <w:rFonts w:cs="Vrinda"/>
          <w:cs/>
        </w:rPr>
        <w:t>কোন্‌ সাহসে একেবারে শিকল খুলে দিলি দ্বারে–</w:t>
      </w:r>
    </w:p>
    <w:p w:rsidR="004454A5" w:rsidRDefault="00330B08" w:rsidP="00330B08">
      <w:r>
        <w:rPr>
          <w:rFonts w:cs="Vrinda"/>
          <w:cs/>
        </w:rPr>
        <w:t>জোড়হাতে তুই ডাকিস কারে</w:t>
      </w:r>
      <w:r>
        <w:t xml:space="preserve">, </w:t>
      </w:r>
      <w:r>
        <w:rPr>
          <w:rFonts w:cs="Vrinda"/>
          <w:cs/>
        </w:rPr>
        <w:t>প্রলয় যে তোর ঘরে ঢোকে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6DCC"/>
    <w:rsid w:val="00330B08"/>
    <w:rsid w:val="004454A5"/>
    <w:rsid w:val="00AB6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971C-DDBF-4828-B3E3-D7CBADCD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2018-06-26T20:55:00Z</dcterms:created>
  <dcterms:modified xsi:type="dcterms:W3CDTF">2018-06-26T20:55:00Z</dcterms:modified>
</cp:coreProperties>
</file>