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90" w:rsidRDefault="00331C90" w:rsidP="00331C90">
      <w:r>
        <w:rPr>
          <w:rFonts w:cs="Vrinda"/>
          <w:cs/>
        </w:rPr>
        <w:t>বসন্ত তার গান লিখে যায় ধূলির ‘পরে কী আদরে।।</w:t>
      </w:r>
    </w:p>
    <w:p w:rsidR="00331C90" w:rsidRDefault="00331C90" w:rsidP="00331C90"/>
    <w:p w:rsidR="00331C90" w:rsidRDefault="00331C90" w:rsidP="00331C90">
      <w:r>
        <w:rPr>
          <w:rFonts w:cs="Vrinda"/>
          <w:cs/>
        </w:rPr>
        <w:t>তাই সে ধূলা ওঠে হেসে বারে বারে নবীন বেশে</w:t>
      </w:r>
      <w:r>
        <w:t>,</w:t>
      </w:r>
    </w:p>
    <w:p w:rsidR="00331C90" w:rsidRDefault="00331C90" w:rsidP="00331C90">
      <w:r>
        <w:rPr>
          <w:rFonts w:cs="Vrinda"/>
          <w:cs/>
        </w:rPr>
        <w:t>বারে বারে রূপের সাজি আপনি ভরে কী আদরে।।</w:t>
      </w:r>
    </w:p>
    <w:p w:rsidR="00331C90" w:rsidRDefault="00331C90" w:rsidP="00331C90"/>
    <w:p w:rsidR="00331C90" w:rsidRDefault="00331C90" w:rsidP="00331C90">
      <w:r>
        <w:rPr>
          <w:rFonts w:cs="Vrinda"/>
          <w:cs/>
        </w:rPr>
        <w:t>তেমনি পরশ লেগেছে মোর হৃদয়তলে</w:t>
      </w:r>
      <w:r>
        <w:t>,</w:t>
      </w:r>
    </w:p>
    <w:p w:rsidR="00331C90" w:rsidRDefault="00331C90" w:rsidP="00331C90">
      <w:r>
        <w:rPr>
          <w:rFonts w:cs="Vrinda"/>
          <w:cs/>
        </w:rPr>
        <w:t>সে যে তাই ধন্য হল মন্ত্রবলে।</w:t>
      </w:r>
    </w:p>
    <w:p w:rsidR="00331C90" w:rsidRDefault="00331C90" w:rsidP="00331C90"/>
    <w:p w:rsidR="00331C90" w:rsidRDefault="00331C90" w:rsidP="00331C90">
      <w:r>
        <w:rPr>
          <w:rFonts w:cs="Vrinda"/>
          <w:cs/>
        </w:rPr>
        <w:t>তাই প্রাণে কোন্‌ মায়া জাগে</w:t>
      </w:r>
      <w:r>
        <w:t xml:space="preserve">, </w:t>
      </w:r>
      <w:r>
        <w:rPr>
          <w:rFonts w:cs="Vrinda"/>
          <w:cs/>
        </w:rPr>
        <w:t>বারে বারে পুলক লাগে</w:t>
      </w:r>
      <w:r>
        <w:t>,</w:t>
      </w:r>
    </w:p>
    <w:p w:rsidR="004454A5" w:rsidRDefault="00331C90" w:rsidP="00331C90">
      <w:r>
        <w:rPr>
          <w:rFonts w:cs="Vrinda"/>
          <w:cs/>
        </w:rPr>
        <w:t>বারে বারে গানের মুকুল আপনি ধরে কী আদরে।।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6420"/>
    <w:rsid w:val="00331C90"/>
    <w:rsid w:val="004454A5"/>
    <w:rsid w:val="00EF6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245A7-9139-4DCF-B89C-1A770BC8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2018-06-26T20:58:00Z</dcterms:created>
  <dcterms:modified xsi:type="dcterms:W3CDTF">2018-06-26T20:59:00Z</dcterms:modified>
</cp:coreProperties>
</file>