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E6" w:rsidRDefault="00AF46E6" w:rsidP="00AF46E6">
      <w:r>
        <w:rPr>
          <w:rFonts w:cs="Vrinda"/>
          <w:cs/>
        </w:rPr>
        <w:t>মাধবী হঠাৎ কোথা হতে এল ফাগুন দিনের স্রোতে।</w:t>
      </w:r>
    </w:p>
    <w:p w:rsidR="00AF46E6" w:rsidRDefault="00AF46E6" w:rsidP="00AF46E6">
      <w:r>
        <w:rPr>
          <w:rFonts w:cs="Vrinda"/>
          <w:cs/>
        </w:rPr>
        <w:t>এসে হেসেই বলে</w:t>
      </w:r>
      <w:r>
        <w:t>, “</w:t>
      </w:r>
      <w:r>
        <w:rPr>
          <w:rFonts w:cs="Vrinda"/>
          <w:cs/>
        </w:rPr>
        <w:t>যাই যাই যাই।”</w:t>
      </w:r>
    </w:p>
    <w:p w:rsidR="00AF46E6" w:rsidRDefault="00AF46E6" w:rsidP="00AF46E6">
      <w:r>
        <w:rPr>
          <w:rFonts w:cs="Vrinda"/>
          <w:cs/>
        </w:rPr>
        <w:t>পাতারা ঘিরে দলে দলে তারে কানে কানে বলে</w:t>
      </w:r>
      <w:r>
        <w:t>,</w:t>
      </w:r>
    </w:p>
    <w:p w:rsidR="00AF46E6" w:rsidRDefault="00AF46E6" w:rsidP="00AF46E6">
      <w:r>
        <w:t>“</w:t>
      </w:r>
      <w:r>
        <w:rPr>
          <w:rFonts w:cs="Vrinda"/>
          <w:cs/>
        </w:rPr>
        <w:t>না না না।’</w:t>
      </w:r>
    </w:p>
    <w:p w:rsidR="00AF46E6" w:rsidRDefault="00AF46E6" w:rsidP="00AF46E6"/>
    <w:p w:rsidR="00AF46E6" w:rsidRDefault="00AF46E6" w:rsidP="00AF46E6">
      <w:r>
        <w:rPr>
          <w:rFonts w:cs="Vrinda"/>
          <w:cs/>
        </w:rPr>
        <w:t>নাচে তাই তাই তাই।</w:t>
      </w:r>
    </w:p>
    <w:p w:rsidR="00AF46E6" w:rsidRDefault="00AF46E6" w:rsidP="00AF46E6">
      <w:r>
        <w:rPr>
          <w:rFonts w:cs="Vrinda"/>
          <w:cs/>
        </w:rPr>
        <w:t>আকাশের তারা বলে তারে</w:t>
      </w:r>
    </w:p>
    <w:p w:rsidR="00AF46E6" w:rsidRDefault="00AF46E6" w:rsidP="00AF46E6">
      <w:r>
        <w:t>“</w:t>
      </w:r>
      <w:r>
        <w:rPr>
          <w:rFonts w:cs="Vrinda"/>
          <w:cs/>
        </w:rPr>
        <w:t>তুমি এসো গগন-পারে</w:t>
      </w:r>
    </w:p>
    <w:p w:rsidR="00AF46E6" w:rsidRDefault="00AF46E6" w:rsidP="00AF46E6">
      <w:r>
        <w:rPr>
          <w:rFonts w:cs="Vrinda"/>
          <w:cs/>
        </w:rPr>
        <w:t>তোমায় চাই চাই চাই।’</w:t>
      </w:r>
    </w:p>
    <w:p w:rsidR="00AF46E6" w:rsidRDefault="00AF46E6" w:rsidP="00AF46E6"/>
    <w:p w:rsidR="00AF46E6" w:rsidRDefault="00AF46E6" w:rsidP="00AF46E6">
      <w:r>
        <w:rPr>
          <w:rFonts w:cs="Vrinda"/>
          <w:cs/>
        </w:rPr>
        <w:t>পাতারা ঘিরে দলে দলে তারে কানে কানে বলে</w:t>
      </w:r>
      <w:r>
        <w:t>,</w:t>
      </w:r>
    </w:p>
    <w:p w:rsidR="00AF46E6" w:rsidRDefault="00AF46E6" w:rsidP="00AF46E6">
      <w:r>
        <w:t>“</w:t>
      </w:r>
      <w:r>
        <w:rPr>
          <w:rFonts w:cs="Vrinda"/>
          <w:cs/>
        </w:rPr>
        <w:t>না না না।’</w:t>
      </w:r>
    </w:p>
    <w:p w:rsidR="00AF46E6" w:rsidRDefault="00AF46E6" w:rsidP="00AF46E6">
      <w:r>
        <w:rPr>
          <w:rFonts w:cs="Vrinda"/>
          <w:cs/>
        </w:rPr>
        <w:t>নাচে তাই তাই তাই।।</w:t>
      </w:r>
    </w:p>
    <w:p w:rsidR="00AF46E6" w:rsidRDefault="00AF46E6" w:rsidP="00AF46E6"/>
    <w:p w:rsidR="00AF46E6" w:rsidRDefault="00AF46E6" w:rsidP="00AF46E6">
      <w:r>
        <w:rPr>
          <w:rFonts w:cs="Vrinda"/>
          <w:cs/>
        </w:rPr>
        <w:t>বাতাস দখিন হতে আসে</w:t>
      </w:r>
      <w:r>
        <w:t>,</w:t>
      </w:r>
    </w:p>
    <w:p w:rsidR="00AF46E6" w:rsidRDefault="00AF46E6" w:rsidP="00AF46E6">
      <w:r>
        <w:rPr>
          <w:rFonts w:cs="Vrinda"/>
          <w:cs/>
        </w:rPr>
        <w:t>ফেরে তারি পাশে পাশে</w:t>
      </w:r>
      <w:r>
        <w:t>,</w:t>
      </w:r>
    </w:p>
    <w:p w:rsidR="00AF46E6" w:rsidRDefault="00AF46E6" w:rsidP="00AF46E6">
      <w:r>
        <w:rPr>
          <w:rFonts w:cs="Vrinda"/>
          <w:cs/>
        </w:rPr>
        <w:t>বলে</w:t>
      </w:r>
      <w:r>
        <w:t>, “</w:t>
      </w:r>
      <w:r>
        <w:rPr>
          <w:rFonts w:cs="Vrinda"/>
          <w:cs/>
        </w:rPr>
        <w:t>আয় আয় আয়’।।</w:t>
      </w:r>
    </w:p>
    <w:p w:rsidR="00AF46E6" w:rsidRDefault="00AF46E6" w:rsidP="00AF46E6"/>
    <w:p w:rsidR="00AF46E6" w:rsidRDefault="00AF46E6" w:rsidP="00AF46E6">
      <w:r>
        <w:rPr>
          <w:rFonts w:cs="Vrinda"/>
          <w:cs/>
        </w:rPr>
        <w:t>বলে</w:t>
      </w:r>
      <w:r>
        <w:t>, “</w:t>
      </w:r>
      <w:r>
        <w:rPr>
          <w:rFonts w:cs="Vrinda"/>
          <w:cs/>
        </w:rPr>
        <w:t>নীল অতলের কূলে সুদূর অস্তাচলের মূলে</w:t>
      </w:r>
    </w:p>
    <w:p w:rsidR="00AF46E6" w:rsidRDefault="00AF46E6" w:rsidP="00AF46E6">
      <w:r>
        <w:rPr>
          <w:rFonts w:cs="Vrinda"/>
          <w:cs/>
        </w:rPr>
        <w:t>বেলা যায় যায় যায়।</w:t>
      </w:r>
    </w:p>
    <w:p w:rsidR="00AF46E6" w:rsidRDefault="00AF46E6" w:rsidP="00AF46E6"/>
    <w:p w:rsidR="00AF46E6" w:rsidRDefault="00AF46E6" w:rsidP="00AF46E6">
      <w:r>
        <w:rPr>
          <w:rFonts w:cs="Vrinda"/>
          <w:cs/>
        </w:rPr>
        <w:t>বলে</w:t>
      </w:r>
      <w:r>
        <w:t>, “</w:t>
      </w:r>
      <w:r>
        <w:rPr>
          <w:rFonts w:cs="Vrinda"/>
          <w:cs/>
        </w:rPr>
        <w:t>পূর্ণশশীর রাতি ক্রমে হবে মলিন-ভাতি</w:t>
      </w:r>
      <w:r>
        <w:t>,</w:t>
      </w:r>
    </w:p>
    <w:p w:rsidR="00AF46E6" w:rsidRDefault="00AF46E6" w:rsidP="00AF46E6">
      <w:r>
        <w:rPr>
          <w:rFonts w:cs="Vrinda"/>
          <w:cs/>
        </w:rPr>
        <w:t>সময় নাই নাই নাই।’</w:t>
      </w:r>
    </w:p>
    <w:p w:rsidR="00AF46E6" w:rsidRDefault="00AF46E6" w:rsidP="00AF46E6">
      <w:r>
        <w:rPr>
          <w:rFonts w:cs="Vrinda"/>
          <w:cs/>
        </w:rPr>
        <w:lastRenderedPageBreak/>
        <w:t>পাতারা ঘিরে দলে দলে</w:t>
      </w:r>
    </w:p>
    <w:p w:rsidR="00AF46E6" w:rsidRDefault="00AF46E6" w:rsidP="00AF46E6">
      <w:r>
        <w:rPr>
          <w:rFonts w:cs="Vrinda"/>
          <w:cs/>
        </w:rPr>
        <w:t>তারে কানে কানে বলে</w:t>
      </w:r>
      <w:r>
        <w:t>,</w:t>
      </w:r>
    </w:p>
    <w:p w:rsidR="00AF46E6" w:rsidRDefault="00AF46E6" w:rsidP="00AF46E6">
      <w:r>
        <w:t>“</w:t>
      </w:r>
      <w:r>
        <w:rPr>
          <w:rFonts w:cs="Vrinda"/>
          <w:cs/>
        </w:rPr>
        <w:t>না না না।’</w:t>
      </w:r>
    </w:p>
    <w:p w:rsidR="00AF46E6" w:rsidRDefault="00AF46E6" w:rsidP="00AF46E6"/>
    <w:p w:rsidR="004454A5" w:rsidRDefault="00AF46E6" w:rsidP="00AF46E6">
      <w:r>
        <w:rPr>
          <w:rFonts w:cs="Vrinda"/>
          <w:cs/>
        </w:rPr>
        <w:t>নাচে তাই তাই তাই।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A1DC4"/>
    <w:rsid w:val="004454A5"/>
    <w:rsid w:val="00AF46E6"/>
    <w:rsid w:val="00CA1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54D7A-3EFF-4314-8A18-596FCE87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2018-06-26T20:59:00Z</dcterms:created>
  <dcterms:modified xsi:type="dcterms:W3CDTF">2018-06-26T20:59:00Z</dcterms:modified>
</cp:coreProperties>
</file>