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0CA" w:rsidRDefault="00E730CA" w:rsidP="00E730CA">
      <w:r>
        <w:rPr>
          <w:rFonts w:cs="Vrinda"/>
          <w:cs/>
        </w:rPr>
        <w:t>নীল আকাশের কোণে কোণে ঐ বুঝি আজ শিহর লাগে আহা।</w:t>
      </w:r>
    </w:p>
    <w:p w:rsidR="00E730CA" w:rsidRDefault="00E730CA" w:rsidP="00E730CA">
      <w:r>
        <w:rPr>
          <w:rFonts w:cs="Vrinda"/>
          <w:cs/>
        </w:rPr>
        <w:t>শাল-পিয়ালের বনে বনে কেমন যেন কাঁপন জাগে আহা।।</w:t>
      </w:r>
    </w:p>
    <w:p w:rsidR="00E730CA" w:rsidRDefault="00E730CA" w:rsidP="00E730CA">
      <w:r>
        <w:rPr>
          <w:rFonts w:cs="Vrinda"/>
          <w:cs/>
        </w:rPr>
        <w:t>সুদূরে কার পায়ের ধ্বনি গণি গণি দিন-রজনী</w:t>
      </w:r>
    </w:p>
    <w:p w:rsidR="00E730CA" w:rsidRDefault="00E730CA" w:rsidP="00E730CA">
      <w:r>
        <w:rPr>
          <w:rFonts w:cs="Vrinda"/>
          <w:cs/>
        </w:rPr>
        <w:t>ধরণী তার চরণ মাগে আহা।।</w:t>
      </w:r>
    </w:p>
    <w:p w:rsidR="00E730CA" w:rsidRDefault="00E730CA" w:rsidP="00E730CA"/>
    <w:p w:rsidR="00E730CA" w:rsidRDefault="00E730CA" w:rsidP="00E730CA">
      <w:r>
        <w:rPr>
          <w:rFonts w:cs="Vrinda"/>
          <w:cs/>
        </w:rPr>
        <w:t>দখিন-হাওয়া ক্ষণে ক্ষণে কেন ডাকিস “জাগো জাগো’।</w:t>
      </w:r>
    </w:p>
    <w:p w:rsidR="00E730CA" w:rsidRDefault="00E730CA" w:rsidP="00E730CA">
      <w:r>
        <w:rPr>
          <w:rFonts w:cs="Vrinda"/>
          <w:cs/>
        </w:rPr>
        <w:t>ফিরিস মেতে শিরীষবনে</w:t>
      </w:r>
      <w:r>
        <w:t xml:space="preserve">, </w:t>
      </w:r>
      <w:r>
        <w:rPr>
          <w:rFonts w:cs="Vrinda"/>
          <w:cs/>
        </w:rPr>
        <w:t>শোনাস কানে কোন্‌ কথা গো।</w:t>
      </w:r>
    </w:p>
    <w:p w:rsidR="00E730CA" w:rsidRDefault="00E730CA" w:rsidP="00E730CA">
      <w:r>
        <w:rPr>
          <w:rFonts w:cs="Vrinda"/>
          <w:cs/>
        </w:rPr>
        <w:t>শূন্যে তোমার ওগো প্রিয় উত্তরীয় উড়ল কি ও</w:t>
      </w:r>
    </w:p>
    <w:p w:rsidR="004454A5" w:rsidRDefault="00E730CA" w:rsidP="00E730CA">
      <w:r>
        <w:rPr>
          <w:rFonts w:cs="Vrinda"/>
          <w:cs/>
        </w:rPr>
        <w:t>রবির আলো রঙিন রাগে আহা।।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620A"/>
    <w:rsid w:val="0024620A"/>
    <w:rsid w:val="004454A5"/>
    <w:rsid w:val="00E73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68447-5037-4B06-9A95-25CD658A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2018-06-26T20:59:00Z</dcterms:created>
  <dcterms:modified xsi:type="dcterms:W3CDTF">2018-06-26T20:59:00Z</dcterms:modified>
</cp:coreProperties>
</file>