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42A" w:rsidRDefault="0039742A" w:rsidP="0039742A">
      <w:r>
        <w:rPr>
          <w:rFonts w:cs="Vrinda"/>
          <w:cs/>
        </w:rPr>
        <w:t>বকুলগন্ধে বন্যা এল দখিন হাওয়ার স্রোতে।</w:t>
      </w:r>
    </w:p>
    <w:p w:rsidR="0039742A" w:rsidRDefault="0039742A" w:rsidP="0039742A">
      <w:r>
        <w:rPr>
          <w:rFonts w:cs="Vrinda"/>
          <w:cs/>
        </w:rPr>
        <w:t>পুষ্পধনু</w:t>
      </w:r>
      <w:r>
        <w:t xml:space="preserve">, </w:t>
      </w:r>
      <w:r>
        <w:rPr>
          <w:rFonts w:cs="Vrinda"/>
          <w:cs/>
        </w:rPr>
        <w:t>ভাসাও তরী নন্দনতীর হতে।।</w:t>
      </w:r>
    </w:p>
    <w:p w:rsidR="0039742A" w:rsidRDefault="0039742A" w:rsidP="0039742A"/>
    <w:p w:rsidR="0039742A" w:rsidRDefault="0039742A" w:rsidP="0039742A">
      <w:r>
        <w:rPr>
          <w:rFonts w:cs="Vrinda"/>
          <w:cs/>
        </w:rPr>
        <w:t>পলাশকলি দিকে দিকে তোমার আখর দিল লিখে</w:t>
      </w:r>
      <w:r>
        <w:t>,</w:t>
      </w:r>
    </w:p>
    <w:p w:rsidR="0039742A" w:rsidRDefault="0039742A" w:rsidP="0039742A">
      <w:r>
        <w:rPr>
          <w:rFonts w:cs="Vrinda"/>
          <w:cs/>
        </w:rPr>
        <w:t>চঞ্চলতা জাগিয়ে দিল অরণ্যে পর্বতে।।</w:t>
      </w:r>
    </w:p>
    <w:p w:rsidR="0039742A" w:rsidRDefault="0039742A" w:rsidP="0039742A"/>
    <w:p w:rsidR="0039742A" w:rsidRDefault="0039742A" w:rsidP="0039742A">
      <w:r>
        <w:rPr>
          <w:rFonts w:cs="Vrinda"/>
          <w:cs/>
        </w:rPr>
        <w:t>আকাশপারে পেতে আছে একলা আসনখানি</w:t>
      </w:r>
      <w:r>
        <w:t>,–</w:t>
      </w:r>
    </w:p>
    <w:p w:rsidR="0039742A" w:rsidRDefault="0039742A" w:rsidP="0039742A">
      <w:r>
        <w:rPr>
          <w:rFonts w:cs="Vrinda"/>
          <w:cs/>
        </w:rPr>
        <w:t>নিত্যকালের সেই বিরহীর জাগল আশার বাণী।।</w:t>
      </w:r>
    </w:p>
    <w:p w:rsidR="0039742A" w:rsidRDefault="0039742A" w:rsidP="0039742A"/>
    <w:p w:rsidR="0039742A" w:rsidRDefault="0039742A" w:rsidP="0039742A">
      <w:r>
        <w:rPr>
          <w:rFonts w:cs="Vrinda"/>
          <w:cs/>
        </w:rPr>
        <w:t>পাতায় পাতায় ঘাসে ঘাসে নবীন প্রাণের পত্র আসে</w:t>
      </w:r>
      <w:r>
        <w:t>,</w:t>
      </w:r>
    </w:p>
    <w:p w:rsidR="004454A5" w:rsidRDefault="0039742A" w:rsidP="0039742A">
      <w:r>
        <w:rPr>
          <w:rFonts w:cs="Vrinda"/>
          <w:cs/>
        </w:rPr>
        <w:t>পলাশ-জবায় কনকচাঁপায় অশোকে অশ্বথে।।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2990"/>
    <w:rsid w:val="0039742A"/>
    <w:rsid w:val="004454A5"/>
    <w:rsid w:val="00AB29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3526B-C16D-498C-B728-AC773B7D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2018-06-26T21:03:00Z</dcterms:created>
  <dcterms:modified xsi:type="dcterms:W3CDTF">2018-06-26T21:03:00Z</dcterms:modified>
</cp:coreProperties>
</file>