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BF" w:rsidRDefault="008E39BF" w:rsidP="008E39BF">
      <w:r>
        <w:rPr>
          <w:rFonts w:cs="Vrinda"/>
          <w:cs/>
        </w:rPr>
        <w:t>বসন্তে ফুল গাঁথল আমার জয়ের মালা।</w:t>
      </w:r>
    </w:p>
    <w:p w:rsidR="008E39BF" w:rsidRDefault="008E39BF" w:rsidP="008E39BF">
      <w:r>
        <w:rPr>
          <w:rFonts w:cs="Vrinda"/>
          <w:cs/>
        </w:rPr>
        <w:t>বইল প্রাণে দখিন হাওয়া আগুন-জ্বালা।।</w:t>
      </w:r>
    </w:p>
    <w:p w:rsidR="008E39BF" w:rsidRDefault="008E39BF" w:rsidP="008E39BF"/>
    <w:p w:rsidR="008E39BF" w:rsidRDefault="008E39BF" w:rsidP="008E39BF">
      <w:r>
        <w:rPr>
          <w:rFonts w:cs="Vrinda"/>
          <w:cs/>
        </w:rPr>
        <w:t>পিছের বাঁশি কোণের ঘরে মিছে রে ওই কেঁদে মরে–</w:t>
      </w:r>
    </w:p>
    <w:p w:rsidR="008E39BF" w:rsidRDefault="008E39BF" w:rsidP="008E39BF">
      <w:r>
        <w:rPr>
          <w:rFonts w:cs="Vrinda"/>
          <w:cs/>
        </w:rPr>
        <w:t>মরণ এবার আনল আমার বরণ-ডালা।।</w:t>
      </w:r>
    </w:p>
    <w:p w:rsidR="008E39BF" w:rsidRDefault="008E39BF" w:rsidP="008E39BF"/>
    <w:p w:rsidR="008E39BF" w:rsidRDefault="008E39BF" w:rsidP="008E39BF">
      <w:r>
        <w:rPr>
          <w:rFonts w:cs="Vrinda"/>
          <w:cs/>
        </w:rPr>
        <w:t>যৌবনেরি ঝড় উঠেছে আকাশ-পাতালে।</w:t>
      </w:r>
    </w:p>
    <w:p w:rsidR="008E39BF" w:rsidRDefault="008E39BF" w:rsidP="008E39BF">
      <w:r>
        <w:rPr>
          <w:rFonts w:cs="Vrinda"/>
          <w:cs/>
        </w:rPr>
        <w:t>নাচের তালের ঝংকারে তার আমায় মাতালে।</w:t>
      </w:r>
    </w:p>
    <w:p w:rsidR="008E39BF" w:rsidRDefault="008E39BF" w:rsidP="008E39BF"/>
    <w:p w:rsidR="008E39BF" w:rsidRDefault="008E39BF" w:rsidP="008E39BF">
      <w:r>
        <w:rPr>
          <w:rFonts w:cs="Vrinda"/>
          <w:cs/>
        </w:rPr>
        <w:t>কুড়িয়ে নেবার ঘুচল পেশা</w:t>
      </w:r>
      <w:r>
        <w:t xml:space="preserve">, </w:t>
      </w:r>
      <w:r>
        <w:rPr>
          <w:rFonts w:cs="Vrinda"/>
          <w:cs/>
        </w:rPr>
        <w:t>উড়িয়ে দেবার লাগল নেশা–</w:t>
      </w:r>
    </w:p>
    <w:p w:rsidR="004454A5" w:rsidRDefault="008E39BF" w:rsidP="008E39BF">
      <w:r>
        <w:rPr>
          <w:rFonts w:cs="Vrinda"/>
          <w:cs/>
        </w:rPr>
        <w:t>আরাম বলে</w:t>
      </w:r>
      <w:r>
        <w:t>, “</w:t>
      </w:r>
      <w:r>
        <w:rPr>
          <w:rFonts w:cs="Vrinda"/>
          <w:cs/>
        </w:rPr>
        <w:t>এল আমার যাবার পালা’।।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31292"/>
    <w:rsid w:val="00231292"/>
    <w:rsid w:val="004454A5"/>
    <w:rsid w:val="008E3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8E464-60A4-43A8-81F8-A314B24F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2018-06-26T21:09:00Z</dcterms:created>
  <dcterms:modified xsi:type="dcterms:W3CDTF">2018-06-26T21:09:00Z</dcterms:modified>
</cp:coreProperties>
</file>