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15" w:rsidRDefault="004F5715" w:rsidP="004F5715">
      <w:r>
        <w:rPr>
          <w:rFonts w:cs="Vrinda"/>
          <w:cs/>
        </w:rPr>
        <w:t>দুঃখ যদি না পাবে তো</w:t>
      </w:r>
    </w:p>
    <w:p w:rsidR="004F5715" w:rsidRDefault="004F5715" w:rsidP="004F5715">
      <w:r>
        <w:rPr>
          <w:rFonts w:cs="Vrinda"/>
          <w:cs/>
        </w:rPr>
        <w:t>দুঃখ তোমার ঘুচবে কবে</w:t>
      </w:r>
      <w:r>
        <w:t>?</w:t>
      </w:r>
    </w:p>
    <w:p w:rsidR="004F5715" w:rsidRDefault="004F5715" w:rsidP="004F5715">
      <w:r>
        <w:rPr>
          <w:rFonts w:cs="Vrinda"/>
          <w:cs/>
        </w:rPr>
        <w:t>বিষকে বিষের দাহ দিয়ে</w:t>
      </w:r>
    </w:p>
    <w:p w:rsidR="004F5715" w:rsidRDefault="004F5715" w:rsidP="004F5715">
      <w:r>
        <w:rPr>
          <w:rFonts w:cs="Vrinda"/>
          <w:cs/>
        </w:rPr>
        <w:t>দহন করে মারতে হবে।</w:t>
      </w:r>
    </w:p>
    <w:p w:rsidR="004F5715" w:rsidRDefault="004F5715" w:rsidP="004F5715"/>
    <w:p w:rsidR="004F5715" w:rsidRDefault="004F5715" w:rsidP="004F5715">
      <w:r>
        <w:rPr>
          <w:rFonts w:cs="Vrinda"/>
          <w:cs/>
        </w:rPr>
        <w:t>জ্বলতে দে তোর আগুনটারে</w:t>
      </w:r>
      <w:r>
        <w:t>,</w:t>
      </w:r>
    </w:p>
    <w:p w:rsidR="004F5715" w:rsidRDefault="004F5715" w:rsidP="004F5715">
      <w:r>
        <w:rPr>
          <w:rFonts w:cs="Vrinda"/>
          <w:cs/>
        </w:rPr>
        <w:t>ভয় কিছু না করিস তারে</w:t>
      </w:r>
    </w:p>
    <w:p w:rsidR="004F5715" w:rsidRDefault="004F5715" w:rsidP="004F5715">
      <w:r>
        <w:rPr>
          <w:rFonts w:cs="Vrinda"/>
          <w:cs/>
        </w:rPr>
        <w:t>ছাই হয়ে সে নিভবে যখন</w:t>
      </w:r>
    </w:p>
    <w:p w:rsidR="004F5715" w:rsidRDefault="004F5715" w:rsidP="004F5715">
      <w:r>
        <w:rPr>
          <w:rFonts w:cs="Vrinda"/>
          <w:cs/>
        </w:rPr>
        <w:t>জ্বলবে না আর কভু তবে।</w:t>
      </w:r>
    </w:p>
    <w:p w:rsidR="004F5715" w:rsidRDefault="004F5715" w:rsidP="004F5715"/>
    <w:p w:rsidR="004F5715" w:rsidRDefault="004F5715" w:rsidP="004F5715">
      <w:r>
        <w:rPr>
          <w:rFonts w:cs="Vrinda"/>
          <w:cs/>
        </w:rPr>
        <w:t>এড়িয়ে তাঁরে পালাস না রে</w:t>
      </w:r>
    </w:p>
    <w:p w:rsidR="004F5715" w:rsidRDefault="004F5715" w:rsidP="004F5715">
      <w:r>
        <w:rPr>
          <w:rFonts w:cs="Vrinda"/>
          <w:cs/>
        </w:rPr>
        <w:t>ধরা দিতে হোস না কাতর।</w:t>
      </w:r>
    </w:p>
    <w:p w:rsidR="004F5715" w:rsidRDefault="004F5715" w:rsidP="004F5715"/>
    <w:p w:rsidR="004F5715" w:rsidRDefault="004F5715" w:rsidP="004F5715">
      <w:r>
        <w:rPr>
          <w:rFonts w:cs="Vrinda"/>
          <w:cs/>
        </w:rPr>
        <w:t>দীর্ঘ পথে ছুটে কেবল</w:t>
      </w:r>
    </w:p>
    <w:p w:rsidR="004F5715" w:rsidRDefault="004F5715" w:rsidP="004F5715">
      <w:r>
        <w:rPr>
          <w:rFonts w:cs="Vrinda"/>
          <w:cs/>
        </w:rPr>
        <w:t>দীর্ঘ করিস দুঃখটা তোর</w:t>
      </w:r>
    </w:p>
    <w:p w:rsidR="004F5715" w:rsidRDefault="004F5715" w:rsidP="004F5715">
      <w:r>
        <w:rPr>
          <w:rFonts w:cs="Vrinda"/>
          <w:cs/>
        </w:rPr>
        <w:t>মরতে মরতে মরণটারে</w:t>
      </w:r>
    </w:p>
    <w:p w:rsidR="004F5715" w:rsidRDefault="004F5715" w:rsidP="004F5715">
      <w:r>
        <w:rPr>
          <w:rFonts w:cs="Vrinda"/>
          <w:cs/>
        </w:rPr>
        <w:t>শেষ করে দে একেবারে</w:t>
      </w:r>
    </w:p>
    <w:p w:rsidR="004F5715" w:rsidRDefault="004F5715" w:rsidP="004F5715">
      <w:r>
        <w:rPr>
          <w:rFonts w:cs="Vrinda"/>
          <w:cs/>
        </w:rPr>
        <w:t>তার পরে সেই জীবন এসে</w:t>
      </w:r>
    </w:p>
    <w:p w:rsidR="004454A5" w:rsidRDefault="004F5715" w:rsidP="004F5715">
      <w:r>
        <w:rPr>
          <w:rFonts w:cs="Vrinda"/>
          <w:cs/>
        </w:rPr>
        <w:t>আপন আসন আপনি লবে।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6311"/>
    <w:rsid w:val="004454A5"/>
    <w:rsid w:val="004F5715"/>
    <w:rsid w:val="00C1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9C7FD-52FE-4F6E-B521-A57597D9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2018-06-26T21:12:00Z</dcterms:created>
  <dcterms:modified xsi:type="dcterms:W3CDTF">2018-06-26T21:12:00Z</dcterms:modified>
</cp:coreProperties>
</file>