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3F" w:rsidRDefault="006A693F" w:rsidP="006A693F">
      <w:r>
        <w:rPr>
          <w:rFonts w:cs="Vrinda"/>
          <w:cs/>
        </w:rPr>
        <w:t>ঘাটে বসে আছি আনমনা যেতেছে বহিয়া সুসময়–</w:t>
      </w:r>
    </w:p>
    <w:p w:rsidR="006A693F" w:rsidRDefault="006A693F" w:rsidP="006A693F">
      <w:r>
        <w:rPr>
          <w:rFonts w:cs="Vrinda"/>
          <w:cs/>
        </w:rPr>
        <w:t>সে বাতাসে তরী ভাসাব না যাহা তোমা-পানে নাহি বয় ॥</w:t>
      </w:r>
    </w:p>
    <w:p w:rsidR="006A693F" w:rsidRDefault="006A693F" w:rsidP="006A693F">
      <w:r>
        <w:rPr>
          <w:rFonts w:cs="Vrinda"/>
          <w:cs/>
        </w:rPr>
        <w:t>দিন যায় ওগো দিন যায়</w:t>
      </w:r>
      <w:r>
        <w:t xml:space="preserve">, </w:t>
      </w:r>
      <w:r>
        <w:rPr>
          <w:rFonts w:cs="Vrinda"/>
          <w:cs/>
        </w:rPr>
        <w:t>দিনমণি যায় অস্তে–</w:t>
      </w:r>
    </w:p>
    <w:p w:rsidR="006A693F" w:rsidRDefault="006A693F" w:rsidP="006A693F">
      <w:r>
        <w:rPr>
          <w:rFonts w:cs="Vrinda"/>
          <w:cs/>
        </w:rPr>
        <w:t>নিশার তিমিরে দশ দিক ঘিরে জাগিয়া উঠিছে শত ভয় ॥</w:t>
      </w:r>
    </w:p>
    <w:p w:rsidR="006A693F" w:rsidRDefault="006A693F" w:rsidP="006A693F">
      <w:r>
        <w:rPr>
          <w:rFonts w:cs="Vrinda"/>
          <w:cs/>
        </w:rPr>
        <w:t>ঘরের ঠিকানা হল না গো</w:t>
      </w:r>
      <w:r>
        <w:t xml:space="preserve">, </w:t>
      </w:r>
      <w:r>
        <w:rPr>
          <w:rFonts w:cs="Vrinda"/>
          <w:cs/>
        </w:rPr>
        <w:t>মন করে তবু যাই-যাই–</w:t>
      </w:r>
    </w:p>
    <w:p w:rsidR="006A693F" w:rsidRDefault="006A693F" w:rsidP="006A693F">
      <w:r>
        <w:rPr>
          <w:rFonts w:cs="Vrinda"/>
          <w:cs/>
        </w:rPr>
        <w:t>ধ্রুবতারা তুমি যেথা জাগ সে দিকের পথ চিনি নাই।</w:t>
      </w:r>
    </w:p>
    <w:p w:rsidR="006A693F" w:rsidRDefault="006A693F" w:rsidP="006A693F">
      <w:r>
        <w:rPr>
          <w:rFonts w:cs="Vrinda"/>
          <w:cs/>
        </w:rPr>
        <w:t>এত দিন তরী বাহিলাম যে সুদূর পথ বাহিয়া–</w:t>
      </w:r>
    </w:p>
    <w:p w:rsidR="006A693F" w:rsidRDefault="006A693F" w:rsidP="006A693F">
      <w:r>
        <w:rPr>
          <w:rFonts w:cs="Vrinda"/>
          <w:cs/>
        </w:rPr>
        <w:t>শত বার তরী ডুবুডুবু করি সে পথে ভরসা নাহি পাই ॥</w:t>
      </w:r>
    </w:p>
    <w:p w:rsidR="006A693F" w:rsidRDefault="006A693F" w:rsidP="006A693F">
      <w:r>
        <w:rPr>
          <w:rFonts w:cs="Vrinda"/>
          <w:cs/>
        </w:rPr>
        <w:t>তীর-সাথে হেরো শত ডোরে বাঁধা আছে মোর তরীখান–</w:t>
      </w:r>
    </w:p>
    <w:p w:rsidR="006A693F" w:rsidRDefault="006A693F" w:rsidP="006A693F">
      <w:r>
        <w:rPr>
          <w:rFonts w:cs="Vrinda"/>
          <w:cs/>
        </w:rPr>
        <w:t>রশি খুলে দেবে কবে মোরে</w:t>
      </w:r>
      <w:r>
        <w:t xml:space="preserve">, </w:t>
      </w:r>
      <w:r>
        <w:rPr>
          <w:rFonts w:cs="Vrinda"/>
          <w:cs/>
        </w:rPr>
        <w:t>ভাসিতে পারিলে বাঁচে প্রাণ।</w:t>
      </w:r>
    </w:p>
    <w:p w:rsidR="006A693F" w:rsidRDefault="006A693F" w:rsidP="006A693F">
      <w:r>
        <w:rPr>
          <w:rFonts w:cs="Vrinda"/>
          <w:cs/>
        </w:rPr>
        <w:t>কবে অকূলের খোলা হাওয়া দিবে সব জ্বালা জুড়ায়ে</w:t>
      </w:r>
      <w:r>
        <w:t>,</w:t>
      </w:r>
    </w:p>
    <w:p w:rsidR="004454A5" w:rsidRDefault="006A693F" w:rsidP="006A693F">
      <w:r>
        <w:rPr>
          <w:rFonts w:cs="Vrinda"/>
          <w:cs/>
        </w:rPr>
        <w:t>শুনা যাবে কবে ঘনঘোর রবে মহাসাগরের কলগান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60C9"/>
    <w:rsid w:val="004454A5"/>
    <w:rsid w:val="006A693F"/>
    <w:rsid w:val="00B06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BAD51-9691-44C1-A85E-DC92FA86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2018-06-26T21:18:00Z</dcterms:created>
  <dcterms:modified xsi:type="dcterms:W3CDTF">2018-06-26T21:18:00Z</dcterms:modified>
</cp:coreProperties>
</file>